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D67" w:rsidRDefault="00853D67" w:rsidP="00853D67">
      <w:pPr>
        <w:jc w:val="center"/>
      </w:pPr>
      <w:r>
        <w:rPr>
          <w:sz w:val="36"/>
          <w:szCs w:val="36"/>
        </w:rPr>
        <w:t>ООО «Газпром газораспределение Йошкар-Ола»</w:t>
      </w:r>
    </w:p>
    <w:p w:rsidR="00853D67" w:rsidRDefault="00853D67" w:rsidP="00853D67"/>
    <w:p w:rsidR="00853D67" w:rsidRDefault="00853D67" w:rsidP="00853D67"/>
    <w:tbl>
      <w:tblPr>
        <w:tblW w:w="0" w:type="dxa"/>
        <w:tblLayout w:type="fixed"/>
        <w:tblLook w:val="04A0" w:firstRow="1" w:lastRow="0" w:firstColumn="1" w:lastColumn="0" w:noHBand="0" w:noVBand="1"/>
      </w:tblPr>
      <w:tblGrid>
        <w:gridCol w:w="5211"/>
        <w:gridCol w:w="5387"/>
      </w:tblGrid>
      <w:tr w:rsidR="00853D67" w:rsidTr="00853D67">
        <w:tc>
          <w:tcPr>
            <w:tcW w:w="5211" w:type="dxa"/>
          </w:tcPr>
          <w:p w:rsidR="00853D67" w:rsidRDefault="00853D67" w:rsidP="00853D67">
            <w:pPr>
              <w:pStyle w:val="6"/>
              <w:numPr>
                <w:ilvl w:val="0"/>
                <w:numId w:val="0"/>
              </w:numPr>
              <w:ind w:left="567"/>
            </w:pPr>
          </w:p>
          <w:p w:rsidR="00853D67" w:rsidRPr="00853D67" w:rsidRDefault="00853D67" w:rsidP="00853D67"/>
        </w:tc>
        <w:tc>
          <w:tcPr>
            <w:tcW w:w="5387" w:type="dxa"/>
          </w:tcPr>
          <w:p w:rsidR="00853D67" w:rsidRPr="00CE26C7" w:rsidRDefault="00853D67" w:rsidP="00853D67">
            <w:pPr>
              <w:pStyle w:val="9"/>
              <w:numPr>
                <w:ilvl w:val="0"/>
                <w:numId w:val="0"/>
              </w:numPr>
              <w:ind w:left="567"/>
              <w:jc w:val="center"/>
              <w:rPr>
                <w:rFonts w:ascii="Times New Roman" w:hAnsi="Times New Roman"/>
                <w:b/>
              </w:rPr>
            </w:pPr>
          </w:p>
          <w:p w:rsidR="00853D67" w:rsidRPr="00CE26C7" w:rsidRDefault="00853D67" w:rsidP="00853D67">
            <w:pPr>
              <w:pStyle w:val="9"/>
              <w:numPr>
                <w:ilvl w:val="0"/>
                <w:numId w:val="0"/>
              </w:numPr>
              <w:ind w:left="567"/>
              <w:jc w:val="center"/>
              <w:rPr>
                <w:b/>
              </w:rPr>
            </w:pPr>
            <w:r w:rsidRPr="00CE26C7">
              <w:rPr>
                <w:rFonts w:ascii="Times New Roman" w:hAnsi="Times New Roman"/>
                <w:b/>
              </w:rPr>
              <w:t>УТВЕРЖДАЮ</w:t>
            </w:r>
          </w:p>
          <w:p w:rsidR="00853D67" w:rsidRPr="00CE26C7" w:rsidRDefault="00853D67">
            <w:pPr>
              <w:jc w:val="center"/>
              <w:rPr>
                <w:sz w:val="22"/>
                <w:szCs w:val="22"/>
              </w:rPr>
            </w:pPr>
          </w:p>
          <w:p w:rsidR="00853D67" w:rsidRPr="00CE26C7" w:rsidRDefault="00853D67">
            <w:pPr>
              <w:jc w:val="center"/>
              <w:rPr>
                <w:sz w:val="22"/>
                <w:szCs w:val="22"/>
              </w:rPr>
            </w:pPr>
            <w:r w:rsidRPr="00CE26C7">
              <w:rPr>
                <w:sz w:val="22"/>
                <w:szCs w:val="22"/>
              </w:rPr>
              <w:t xml:space="preserve">Заместитель </w:t>
            </w:r>
            <w:r w:rsidR="00D502AF">
              <w:rPr>
                <w:sz w:val="22"/>
                <w:szCs w:val="22"/>
              </w:rPr>
              <w:t>исполнительного директора</w:t>
            </w:r>
            <w:r w:rsidR="007231D3">
              <w:rPr>
                <w:sz w:val="22"/>
                <w:szCs w:val="22"/>
              </w:rPr>
              <w:t xml:space="preserve"> </w:t>
            </w:r>
          </w:p>
          <w:p w:rsidR="00853D67" w:rsidRPr="00CE26C7" w:rsidRDefault="00853D67">
            <w:pPr>
              <w:jc w:val="center"/>
              <w:rPr>
                <w:sz w:val="22"/>
                <w:szCs w:val="22"/>
              </w:rPr>
            </w:pPr>
            <w:r w:rsidRPr="00CE26C7">
              <w:rPr>
                <w:sz w:val="22"/>
                <w:szCs w:val="22"/>
              </w:rPr>
              <w:t xml:space="preserve">по </w:t>
            </w:r>
            <w:r w:rsidR="00D502AF">
              <w:rPr>
                <w:sz w:val="22"/>
                <w:szCs w:val="22"/>
              </w:rPr>
              <w:t>строительству и инвестициям</w:t>
            </w:r>
          </w:p>
          <w:p w:rsidR="00853D67" w:rsidRPr="00CE26C7" w:rsidRDefault="00853D67">
            <w:pPr>
              <w:jc w:val="center"/>
              <w:rPr>
                <w:sz w:val="22"/>
                <w:szCs w:val="22"/>
              </w:rPr>
            </w:pPr>
            <w:r w:rsidRPr="00CE26C7">
              <w:rPr>
                <w:sz w:val="22"/>
                <w:szCs w:val="22"/>
              </w:rPr>
              <w:t>ООО «Газпром газораспределение Йошкар-Ола»</w:t>
            </w:r>
          </w:p>
          <w:p w:rsidR="00853D67" w:rsidRPr="00CE26C7" w:rsidRDefault="00853D67">
            <w:pPr>
              <w:jc w:val="center"/>
              <w:rPr>
                <w:sz w:val="22"/>
                <w:szCs w:val="22"/>
              </w:rPr>
            </w:pPr>
          </w:p>
          <w:p w:rsidR="00853D67" w:rsidRPr="00CE26C7" w:rsidRDefault="00853D67">
            <w:pPr>
              <w:jc w:val="center"/>
              <w:rPr>
                <w:sz w:val="22"/>
                <w:szCs w:val="22"/>
              </w:rPr>
            </w:pPr>
          </w:p>
          <w:p w:rsidR="00853D67" w:rsidRPr="00CE26C7" w:rsidRDefault="00853D67">
            <w:pPr>
              <w:jc w:val="center"/>
              <w:rPr>
                <w:sz w:val="22"/>
                <w:szCs w:val="22"/>
              </w:rPr>
            </w:pPr>
            <w:r w:rsidRPr="00CE26C7">
              <w:rPr>
                <w:sz w:val="22"/>
                <w:szCs w:val="22"/>
              </w:rPr>
              <w:t xml:space="preserve">__________________ </w:t>
            </w:r>
            <w:r w:rsidR="00D502AF">
              <w:rPr>
                <w:sz w:val="22"/>
                <w:szCs w:val="22"/>
              </w:rPr>
              <w:t>И</w:t>
            </w:r>
            <w:r w:rsidRPr="00CE26C7">
              <w:rPr>
                <w:sz w:val="22"/>
                <w:szCs w:val="22"/>
              </w:rPr>
              <w:t xml:space="preserve">.В. </w:t>
            </w:r>
            <w:r w:rsidR="00D502AF">
              <w:rPr>
                <w:sz w:val="22"/>
                <w:szCs w:val="22"/>
              </w:rPr>
              <w:t>Ганичев</w:t>
            </w:r>
          </w:p>
          <w:p w:rsidR="00853D67" w:rsidRPr="00CE26C7" w:rsidRDefault="00853D67">
            <w:pPr>
              <w:jc w:val="center"/>
              <w:rPr>
                <w:sz w:val="22"/>
                <w:szCs w:val="22"/>
              </w:rPr>
            </w:pPr>
          </w:p>
        </w:tc>
      </w:tr>
      <w:tr w:rsidR="00853D67" w:rsidTr="00853D67">
        <w:tc>
          <w:tcPr>
            <w:tcW w:w="5211" w:type="dxa"/>
          </w:tcPr>
          <w:p w:rsidR="00853D67" w:rsidRDefault="00853D67" w:rsidP="00853D67">
            <w:pPr>
              <w:pStyle w:val="6"/>
              <w:numPr>
                <w:ilvl w:val="0"/>
                <w:numId w:val="0"/>
              </w:numPr>
              <w:ind w:left="567"/>
            </w:pPr>
          </w:p>
          <w:p w:rsidR="00853D67" w:rsidRPr="00853D67" w:rsidRDefault="00853D67" w:rsidP="00853D67"/>
        </w:tc>
        <w:tc>
          <w:tcPr>
            <w:tcW w:w="5387" w:type="dxa"/>
          </w:tcPr>
          <w:p w:rsidR="00853D67" w:rsidRPr="00CE26C7" w:rsidRDefault="00853D67">
            <w:pPr>
              <w:jc w:val="center"/>
              <w:rPr>
                <w:sz w:val="22"/>
                <w:szCs w:val="22"/>
              </w:rPr>
            </w:pPr>
          </w:p>
          <w:p w:rsidR="00853D67" w:rsidRPr="00CE26C7" w:rsidRDefault="00853D67">
            <w:pPr>
              <w:jc w:val="center"/>
              <w:rPr>
                <w:sz w:val="22"/>
                <w:szCs w:val="22"/>
              </w:rPr>
            </w:pPr>
            <w:r w:rsidRPr="00CE26C7">
              <w:rPr>
                <w:sz w:val="22"/>
                <w:szCs w:val="22"/>
              </w:rPr>
              <w:t>«_____»__________________2020г.</w:t>
            </w:r>
          </w:p>
        </w:tc>
      </w:tr>
    </w:tbl>
    <w:p w:rsidR="00853D67" w:rsidRDefault="00853D67" w:rsidP="00853D67">
      <w:pPr>
        <w:jc w:val="center"/>
      </w:pPr>
    </w:p>
    <w:p w:rsidR="00853D67" w:rsidRDefault="00853D67" w:rsidP="00F66DC1">
      <w:pPr>
        <w:pStyle w:val="a6"/>
        <w:spacing w:before="0" w:after="0"/>
        <w:contextualSpacing w:val="0"/>
      </w:pPr>
    </w:p>
    <w:p w:rsidR="00853D67" w:rsidRDefault="00853D67" w:rsidP="00F66DC1">
      <w:pPr>
        <w:pStyle w:val="a6"/>
        <w:spacing w:before="0" w:after="0"/>
        <w:contextualSpacing w:val="0"/>
      </w:pPr>
    </w:p>
    <w:p w:rsidR="00EC40A5" w:rsidRPr="00CB432A" w:rsidRDefault="00EC40A5" w:rsidP="00F66DC1">
      <w:pPr>
        <w:pStyle w:val="a6"/>
        <w:spacing w:before="0" w:after="0"/>
        <w:contextualSpacing w:val="0"/>
      </w:pPr>
      <w:r>
        <w:t>ДОКУМЕНТАЦИЯ</w:t>
      </w:r>
    </w:p>
    <w:p w:rsidR="00EC40A5" w:rsidRDefault="00EC40A5" w:rsidP="00F66DC1">
      <w:pPr>
        <w:pStyle w:val="23"/>
        <w:spacing w:before="0" w:after="0"/>
        <w:contextualSpacing w:val="0"/>
      </w:pPr>
    </w:p>
    <w:p w:rsidR="00EC40A5" w:rsidRDefault="00EC40A5" w:rsidP="00F66DC1">
      <w:pPr>
        <w:pStyle w:val="23"/>
        <w:spacing w:before="0" w:after="0"/>
        <w:contextualSpacing w:val="0"/>
      </w:pPr>
    </w:p>
    <w:p w:rsidR="00EC40A5" w:rsidRPr="00CB432A" w:rsidRDefault="00EC40A5" w:rsidP="00F66DC1">
      <w:pPr>
        <w:pStyle w:val="23"/>
        <w:spacing w:before="0" w:after="0"/>
        <w:contextualSpacing w:val="0"/>
      </w:pPr>
    </w:p>
    <w:p w:rsidR="00EC40A5" w:rsidRDefault="00EC40A5" w:rsidP="00F66DC1">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EC40A5" w:rsidRPr="00CB432A" w:rsidRDefault="00EC40A5" w:rsidP="00F66DC1">
      <w:pPr>
        <w:pStyle w:val="23"/>
        <w:spacing w:before="0" w:after="0"/>
        <w:contextualSpacing w:val="0"/>
      </w:pPr>
      <w:r w:rsidRPr="00CB432A">
        <w:t xml:space="preserve">№ </w:t>
      </w:r>
      <w:r w:rsidR="00715685" w:rsidRPr="00715685">
        <w:rPr>
          <w:noProof/>
        </w:rPr>
        <w:t>GA0000</w:t>
      </w:r>
      <w:r w:rsidR="007231D3">
        <w:rPr>
          <w:noProof/>
        </w:rPr>
        <w:t>338</w:t>
      </w:r>
    </w:p>
    <w:p w:rsidR="00EC40A5" w:rsidRDefault="00EC40A5" w:rsidP="00F66DC1">
      <w:pPr>
        <w:pStyle w:val="23"/>
        <w:spacing w:before="0" w:after="0"/>
        <w:contextualSpacing w:val="0"/>
      </w:pPr>
      <w:r w:rsidRPr="00CB432A">
        <w:t xml:space="preserve">по отбору Организации </w:t>
      </w:r>
    </w:p>
    <w:p w:rsidR="00EC40A5" w:rsidRPr="00730C43" w:rsidRDefault="0021450C" w:rsidP="00F66DC1">
      <w:pPr>
        <w:pStyle w:val="23"/>
        <w:spacing w:before="0" w:after="0"/>
        <w:contextualSpacing w:val="0"/>
      </w:pPr>
      <w:r>
        <w:rPr>
          <w:sz w:val="20"/>
          <w:szCs w:val="20"/>
        </w:rPr>
        <w:t xml:space="preserve">на поставку </w:t>
      </w:r>
      <w:r w:rsidR="00D502AF">
        <w:rPr>
          <w:sz w:val="20"/>
          <w:szCs w:val="20"/>
        </w:rPr>
        <w:t>ТРУБЫ ПЭ</w:t>
      </w:r>
    </w:p>
    <w:p w:rsidR="00EC40A5" w:rsidRPr="00B11E36" w:rsidRDefault="00EC40A5" w:rsidP="00F66DC1">
      <w:pPr>
        <w:pStyle w:val="23"/>
        <w:spacing w:before="0" w:after="0"/>
        <w:contextualSpacing w:val="0"/>
        <w:rPr>
          <w:highlight w:val="lightGray"/>
        </w:rPr>
      </w:pPr>
    </w:p>
    <w:p w:rsidR="00EC40A5" w:rsidRDefault="00EC40A5" w:rsidP="00F66DC1">
      <w:pPr>
        <w:pStyle w:val="23"/>
        <w:spacing w:before="0" w:after="0"/>
        <w:contextualSpacing w:val="0"/>
        <w:rPr>
          <w:highlight w:val="lightGray"/>
        </w:rPr>
      </w:pPr>
    </w:p>
    <w:p w:rsidR="00EC40A5" w:rsidRDefault="00EC40A5" w:rsidP="00F66DC1">
      <w:pPr>
        <w:pStyle w:val="23"/>
        <w:spacing w:before="0" w:after="0"/>
        <w:contextualSpacing w:val="0"/>
        <w:rPr>
          <w:highlight w:val="lightGray"/>
        </w:rPr>
      </w:pPr>
    </w:p>
    <w:p w:rsidR="00D502AF" w:rsidRDefault="00D502AF" w:rsidP="00F66DC1">
      <w:pPr>
        <w:pStyle w:val="23"/>
        <w:spacing w:before="0" w:after="0"/>
        <w:contextualSpacing w:val="0"/>
        <w:rPr>
          <w:highlight w:val="lightGray"/>
        </w:rPr>
      </w:pPr>
    </w:p>
    <w:p w:rsidR="00D502AF" w:rsidRDefault="00D502AF" w:rsidP="00F66DC1">
      <w:pPr>
        <w:pStyle w:val="23"/>
        <w:spacing w:before="0" w:after="0"/>
        <w:contextualSpacing w:val="0"/>
        <w:rPr>
          <w:highlight w:val="lightGray"/>
        </w:rPr>
      </w:pPr>
    </w:p>
    <w:p w:rsidR="00D502AF" w:rsidRPr="00BB5F40" w:rsidRDefault="00D502AF" w:rsidP="00F66DC1">
      <w:pPr>
        <w:pStyle w:val="23"/>
        <w:spacing w:before="0" w:after="0"/>
        <w:contextualSpacing w:val="0"/>
        <w:rPr>
          <w:highlight w:val="lightGray"/>
        </w:rPr>
      </w:pPr>
    </w:p>
    <w:p w:rsidR="00EC40A5" w:rsidRPr="00BB5F40" w:rsidRDefault="00EC40A5" w:rsidP="00F66DC1">
      <w:pPr>
        <w:pStyle w:val="23"/>
        <w:spacing w:before="0" w:after="0"/>
        <w:contextualSpacing w:val="0"/>
        <w:rPr>
          <w:highlight w:val="lightGray"/>
        </w:rPr>
      </w:pPr>
    </w:p>
    <w:p w:rsidR="00EC40A5" w:rsidRPr="00BB5F40" w:rsidRDefault="00EC40A5" w:rsidP="00F66DC1">
      <w:pPr>
        <w:pStyle w:val="23"/>
        <w:spacing w:before="0" w:after="0"/>
        <w:contextualSpacing w:val="0"/>
        <w:rPr>
          <w:highlight w:val="lightGray"/>
        </w:rPr>
      </w:pPr>
    </w:p>
    <w:p w:rsidR="00EC40A5" w:rsidRPr="00BB5F40" w:rsidRDefault="00EC40A5" w:rsidP="00F66DC1">
      <w:pPr>
        <w:pStyle w:val="23"/>
        <w:spacing w:before="0" w:after="0"/>
        <w:contextualSpacing w:val="0"/>
        <w:rPr>
          <w:highlight w:val="lightGray"/>
        </w:rPr>
      </w:pPr>
    </w:p>
    <w:p w:rsidR="00EC40A5" w:rsidRPr="00BB5F40" w:rsidRDefault="00EC40A5" w:rsidP="00F66DC1">
      <w:pPr>
        <w:pStyle w:val="23"/>
        <w:spacing w:before="0" w:after="0"/>
        <w:contextualSpacing w:val="0"/>
        <w:rPr>
          <w:highlight w:val="lightGray"/>
        </w:rPr>
      </w:pPr>
    </w:p>
    <w:p w:rsidR="00EC40A5" w:rsidRPr="00BB5F40" w:rsidRDefault="00EC40A5" w:rsidP="00F66DC1">
      <w:pPr>
        <w:pStyle w:val="23"/>
        <w:spacing w:before="0" w:after="0"/>
        <w:contextualSpacing w:val="0"/>
        <w:rPr>
          <w:highlight w:val="lightGray"/>
        </w:rPr>
      </w:pPr>
    </w:p>
    <w:p w:rsidR="00EC40A5" w:rsidRPr="00BB5F40" w:rsidRDefault="00EC40A5" w:rsidP="00F66DC1"/>
    <w:p w:rsidR="00EC40A5" w:rsidRPr="00CB432A" w:rsidRDefault="00EC40A5">
      <w:r w:rsidRPr="00CB432A">
        <w:br w:type="page"/>
      </w:r>
    </w:p>
    <w:p w:rsidR="00D502AF" w:rsidRDefault="00D502AF" w:rsidP="00ED4B01">
      <w:pPr>
        <w:pStyle w:val="a9"/>
      </w:pPr>
    </w:p>
    <w:p w:rsidR="00EC40A5" w:rsidRPr="00730C43" w:rsidRDefault="00EC40A5" w:rsidP="00ED4B01">
      <w:pPr>
        <w:pStyle w:val="a9"/>
      </w:pPr>
      <w:r>
        <w:t>Оглавление</w:t>
      </w:r>
    </w:p>
    <w:p w:rsidR="00EC40A5" w:rsidRDefault="007231D3">
      <w:pPr>
        <w:pStyle w:val="11"/>
        <w:tabs>
          <w:tab w:val="right" w:leader="dot" w:pos="10338"/>
        </w:tabs>
        <w:rPr>
          <w:rFonts w:asciiTheme="minorHAnsi" w:hAnsiTheme="minorHAnsi" w:cstheme="minorBidi"/>
          <w:noProof/>
          <w:sz w:val="22"/>
          <w:szCs w:val="22"/>
        </w:rPr>
      </w:pPr>
      <w:hyperlink w:anchor="_Toc28610099" w:history="1">
        <w:r w:rsidR="00EC40A5" w:rsidRPr="0004721F">
          <w:rPr>
            <w:rStyle w:val="a3"/>
            <w:noProof/>
          </w:rPr>
          <w:t>ТЕРМИНЫ И ОПРЕДЕЛЕНИЯ</w:t>
        </w:r>
        <w:r w:rsidR="00EC40A5">
          <w:rPr>
            <w:noProof/>
          </w:rPr>
          <w:tab/>
        </w:r>
      </w:hyperlink>
    </w:p>
    <w:p w:rsidR="00EC40A5" w:rsidRDefault="007231D3">
      <w:pPr>
        <w:pStyle w:val="11"/>
        <w:tabs>
          <w:tab w:val="right" w:leader="dot" w:pos="10338"/>
        </w:tabs>
        <w:rPr>
          <w:rFonts w:asciiTheme="minorHAnsi" w:hAnsiTheme="minorHAnsi" w:cstheme="minorBidi"/>
          <w:noProof/>
          <w:sz w:val="22"/>
          <w:szCs w:val="22"/>
        </w:rPr>
      </w:pPr>
      <w:hyperlink w:anchor="_Toc28610100" w:history="1">
        <w:r w:rsidR="00EC40A5" w:rsidRPr="0004721F">
          <w:rPr>
            <w:rStyle w:val="a3"/>
            <w:noProof/>
          </w:rPr>
          <w:t>1 Общие положения</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01" w:history="1">
        <w:r w:rsidR="00EC40A5" w:rsidRPr="0004721F">
          <w:rPr>
            <w:rStyle w:val="a3"/>
            <w:noProof/>
          </w:rPr>
          <w:t>1.1 Общие сведения о Закупке</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02" w:history="1">
        <w:r w:rsidR="00EC40A5" w:rsidRPr="0004721F">
          <w:rPr>
            <w:rStyle w:val="a3"/>
            <w:noProof/>
          </w:rPr>
          <w:t>1.2 Структура настоящей Документации</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03" w:history="1">
        <w:r w:rsidR="00EC40A5" w:rsidRPr="0004721F">
          <w:rPr>
            <w:rStyle w:val="a3"/>
            <w:noProof/>
          </w:rPr>
          <w:t>1.3 Единые квалификационные требования к Участникам Закупки</w:t>
        </w:r>
        <w:r w:rsidR="00EC40A5">
          <w:rPr>
            <w:noProof/>
          </w:rPr>
          <w:tab/>
        </w:r>
        <w:r w:rsidR="00EC40A5">
          <w:rPr>
            <w:noProof/>
          </w:rPr>
          <w:fldChar w:fldCharType="begin"/>
        </w:r>
        <w:r w:rsidR="00EC40A5">
          <w:rPr>
            <w:noProof/>
          </w:rPr>
          <w:instrText xml:space="preserve"> PAGEREF _Toc28610103 \h </w:instrText>
        </w:r>
        <w:r w:rsidR="00EC40A5">
          <w:rPr>
            <w:noProof/>
          </w:rPr>
        </w:r>
        <w:r w:rsidR="00EC40A5">
          <w:rPr>
            <w:noProof/>
          </w:rPr>
          <w:fldChar w:fldCharType="separate"/>
        </w:r>
        <w:r w:rsidR="0021450C">
          <w:rPr>
            <w:b/>
            <w:bCs/>
            <w:noProof/>
          </w:rPr>
          <w:t xml:space="preserve"> </w:t>
        </w:r>
        <w:r w:rsidR="00EC40A5">
          <w:rPr>
            <w:noProof/>
          </w:rPr>
          <w:fldChar w:fldCharType="end"/>
        </w:r>
      </w:hyperlink>
    </w:p>
    <w:p w:rsidR="00EC40A5" w:rsidRDefault="007231D3">
      <w:pPr>
        <w:pStyle w:val="21"/>
        <w:tabs>
          <w:tab w:val="right" w:leader="dot" w:pos="10338"/>
        </w:tabs>
        <w:rPr>
          <w:rFonts w:asciiTheme="minorHAnsi" w:hAnsiTheme="minorHAnsi" w:cstheme="minorBidi"/>
          <w:noProof/>
          <w:sz w:val="22"/>
          <w:szCs w:val="22"/>
        </w:rPr>
      </w:pPr>
      <w:hyperlink w:anchor="_Toc28610104" w:history="1">
        <w:r w:rsidR="00EC40A5" w:rsidRPr="0004721F">
          <w:rPr>
            <w:rStyle w:val="a3"/>
            <w:noProof/>
          </w:rPr>
          <w:t>1.4 Документы, подтверждающие соответствие Участников установленным требованиям</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05" w:history="1">
        <w:r w:rsidR="00EC40A5" w:rsidRPr="0004721F">
          <w:rPr>
            <w:rStyle w:val="a3"/>
            <w:noProof/>
          </w:rPr>
          <w:t>1.5 Обжалование</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06" w:history="1">
        <w:r w:rsidR="00EC40A5" w:rsidRPr="0004721F">
          <w:rPr>
            <w:rStyle w:val="a3"/>
            <w:noProof/>
          </w:rPr>
          <w:t>1.6 Прочие положения</w:t>
        </w:r>
        <w:r w:rsidR="00EC40A5">
          <w:rPr>
            <w:noProof/>
          </w:rPr>
          <w:tab/>
        </w:r>
      </w:hyperlink>
    </w:p>
    <w:p w:rsidR="00EC40A5" w:rsidRDefault="007231D3">
      <w:pPr>
        <w:pStyle w:val="11"/>
        <w:tabs>
          <w:tab w:val="right" w:leader="dot" w:pos="10338"/>
        </w:tabs>
        <w:rPr>
          <w:rFonts w:asciiTheme="minorHAnsi" w:hAnsiTheme="minorHAnsi" w:cstheme="minorBidi"/>
          <w:noProof/>
          <w:sz w:val="22"/>
          <w:szCs w:val="22"/>
        </w:rPr>
      </w:pPr>
      <w:hyperlink w:anchor="_Toc28610107" w:history="1">
        <w:r w:rsidR="00EC40A5" w:rsidRPr="0004721F">
          <w:rPr>
            <w:rStyle w:val="a3"/>
            <w:noProof/>
          </w:rPr>
          <w:t>2 ПОРЯДОК ПРОВЕДЕНИЯ ЗАКУПКИ. ИНСТРУКЦИИ ПО ПОДГОТОВКЕ ЗАЯВОК НА УЧАСТИЕ В ЗАКУПКЕ</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08" w:history="1">
        <w:r w:rsidR="00EC40A5" w:rsidRPr="0004721F">
          <w:rPr>
            <w:rStyle w:val="a3"/>
            <w:noProof/>
          </w:rPr>
          <w:t>2.1 Извещение</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09" w:history="1">
        <w:r w:rsidR="00EC40A5" w:rsidRPr="0004721F">
          <w:rPr>
            <w:rStyle w:val="a3"/>
            <w:noProof/>
          </w:rPr>
          <w:t>2.2 Предоставление Документации</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10" w:history="1">
        <w:r w:rsidR="00EC40A5" w:rsidRPr="0004721F">
          <w:rPr>
            <w:rStyle w:val="a3"/>
            <w:noProof/>
          </w:rPr>
          <w:t>2.3 Подготовка Заявок на участие в Закупке</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11" w:history="1">
        <w:r w:rsidR="00EC40A5" w:rsidRPr="0004721F">
          <w:rPr>
            <w:rStyle w:val="a3"/>
            <w:noProof/>
          </w:rPr>
          <w:t>2.4 Разъяснение Документации</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12" w:history="1">
        <w:r w:rsidR="00EC40A5" w:rsidRPr="0004721F">
          <w:rPr>
            <w:rStyle w:val="a3"/>
            <w:noProof/>
          </w:rPr>
          <w:t>2.5 Внесение изменений в Документацию</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13" w:history="1">
        <w:r w:rsidR="00EC40A5" w:rsidRPr="0004721F">
          <w:rPr>
            <w:rStyle w:val="a3"/>
            <w:noProof/>
          </w:rPr>
          <w:t>2.6 Отмена Закупки</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14" w:history="1">
        <w:r w:rsidR="00EC40A5" w:rsidRPr="0004721F">
          <w:rPr>
            <w:rStyle w:val="a3"/>
            <w:noProof/>
          </w:rPr>
          <w:t>2.7 Подача заявок на участие в Закупке</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15" w:history="1">
        <w:r w:rsidR="00EC40A5" w:rsidRPr="0004721F">
          <w:rPr>
            <w:rStyle w:val="a3"/>
            <w:noProof/>
          </w:rPr>
          <w:t>2.8 Открытие доступа к Заявкам на участие в Закупке</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16" w:history="1">
        <w:r w:rsidR="00EC40A5" w:rsidRPr="0004721F">
          <w:rPr>
            <w:rStyle w:val="a3"/>
            <w:noProof/>
          </w:rPr>
          <w:t>2.9 Рассмотрение, оценка и сопоставление Заявок на участие в Закупке</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17" w:history="1">
        <w:r w:rsidR="00EC40A5" w:rsidRPr="0004721F">
          <w:rPr>
            <w:rStyle w:val="a3"/>
            <w:noProof/>
          </w:rPr>
          <w:t>2.10 Принятие решения о результатах Закупки</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18" w:history="1">
        <w:r w:rsidR="00EC40A5" w:rsidRPr="0004721F">
          <w:rPr>
            <w:rStyle w:val="a3"/>
            <w:noProof/>
          </w:rPr>
          <w:t>2.11 Подписание Договора</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19" w:history="1">
        <w:r w:rsidR="00EC40A5" w:rsidRPr="0004721F">
          <w:rPr>
            <w:rStyle w:val="a3"/>
            <w:noProof/>
          </w:rPr>
          <w:t>2.12 Предоставление обеспечения исполнения Договора</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20" w:history="1">
        <w:r w:rsidR="00EC40A5" w:rsidRPr="0004721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21" w:history="1">
        <w:r w:rsidR="00EC40A5" w:rsidRPr="0004721F">
          <w:rPr>
            <w:rStyle w:val="a3"/>
            <w:noProof/>
          </w:rPr>
          <w:t>2.14. Особенности участия в Закупке Коллективных участников.</w:t>
        </w:r>
        <w:r w:rsidR="00EC40A5">
          <w:rPr>
            <w:noProof/>
          </w:rPr>
          <w:tab/>
        </w:r>
      </w:hyperlink>
    </w:p>
    <w:p w:rsidR="00EC40A5" w:rsidRDefault="007231D3">
      <w:pPr>
        <w:pStyle w:val="11"/>
        <w:tabs>
          <w:tab w:val="right" w:leader="dot" w:pos="10338"/>
        </w:tabs>
        <w:rPr>
          <w:rFonts w:asciiTheme="minorHAnsi" w:hAnsiTheme="minorHAnsi" w:cstheme="minorBidi"/>
          <w:noProof/>
          <w:sz w:val="22"/>
          <w:szCs w:val="22"/>
        </w:rPr>
      </w:pPr>
      <w:hyperlink w:anchor="_Toc28610122" w:history="1">
        <w:r w:rsidR="00EC40A5" w:rsidRPr="0004721F">
          <w:rPr>
            <w:rStyle w:val="a3"/>
            <w:noProof/>
          </w:rPr>
          <w:t>3 ИНФОРМАЦИОННАЯ КАРТА</w:t>
        </w:r>
        <w:r w:rsidR="00EC40A5">
          <w:rPr>
            <w:noProof/>
          </w:rPr>
          <w:tab/>
        </w:r>
      </w:hyperlink>
    </w:p>
    <w:p w:rsidR="00EC40A5" w:rsidRDefault="007231D3">
      <w:pPr>
        <w:pStyle w:val="11"/>
        <w:tabs>
          <w:tab w:val="right" w:leader="dot" w:pos="10338"/>
        </w:tabs>
        <w:rPr>
          <w:rFonts w:asciiTheme="minorHAnsi" w:hAnsiTheme="minorHAnsi" w:cstheme="minorBidi"/>
          <w:noProof/>
          <w:sz w:val="22"/>
          <w:szCs w:val="22"/>
        </w:rPr>
      </w:pPr>
      <w:hyperlink w:anchor="_Toc28610123" w:history="1">
        <w:r w:rsidR="00EC40A5" w:rsidRPr="0004721F">
          <w:rPr>
            <w:rStyle w:val="a3"/>
            <w:noProof/>
          </w:rPr>
          <w:t>4 ТЕХНИЧЕСКОЕ ЗАДАНИЕ</w:t>
        </w:r>
        <w:r w:rsidR="00EC40A5">
          <w:rPr>
            <w:noProof/>
          </w:rPr>
          <w:tab/>
        </w:r>
      </w:hyperlink>
    </w:p>
    <w:p w:rsidR="00EC40A5" w:rsidRDefault="007231D3">
      <w:pPr>
        <w:pStyle w:val="11"/>
        <w:tabs>
          <w:tab w:val="right" w:leader="dot" w:pos="10338"/>
        </w:tabs>
        <w:rPr>
          <w:rFonts w:asciiTheme="minorHAnsi" w:hAnsiTheme="minorHAnsi" w:cstheme="minorBidi"/>
          <w:noProof/>
          <w:sz w:val="22"/>
          <w:szCs w:val="22"/>
        </w:rPr>
      </w:pPr>
      <w:hyperlink w:anchor="_Toc28610124" w:history="1">
        <w:r w:rsidR="00EC40A5" w:rsidRPr="0004721F">
          <w:rPr>
            <w:rStyle w:val="a3"/>
            <w:noProof/>
          </w:rPr>
          <w:t>5 ПРОЕКТ ДОГОВОРА</w:t>
        </w:r>
        <w:r w:rsidR="00EC40A5">
          <w:rPr>
            <w:noProof/>
          </w:rPr>
          <w:tab/>
        </w:r>
      </w:hyperlink>
    </w:p>
    <w:p w:rsidR="00EC40A5" w:rsidRDefault="007231D3">
      <w:pPr>
        <w:pStyle w:val="11"/>
        <w:tabs>
          <w:tab w:val="right" w:leader="dot" w:pos="10338"/>
        </w:tabs>
        <w:rPr>
          <w:rFonts w:asciiTheme="minorHAnsi" w:hAnsiTheme="minorHAnsi" w:cstheme="minorBidi"/>
          <w:noProof/>
          <w:sz w:val="22"/>
          <w:szCs w:val="22"/>
        </w:rPr>
      </w:pPr>
      <w:hyperlink w:anchor="_Toc28610125" w:history="1">
        <w:r w:rsidR="00EC40A5" w:rsidRPr="0004721F">
          <w:rPr>
            <w:rStyle w:val="a3"/>
            <w:noProof/>
          </w:rPr>
          <w:t>6 ОБРАЗЦЫ ФОРМ ДОКУМЕНТОВ, ВКЛЮЧАЕМЫХ В ЗАЯВКУ НА УЧАСТИЕ В ЗАКУПКЕ</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26" w:history="1">
        <w:r w:rsidR="00EC40A5" w:rsidRPr="0004721F">
          <w:rPr>
            <w:rStyle w:val="a3"/>
            <w:noProof/>
          </w:rPr>
          <w:t>6.1 Письмо о подаче заявки на участие в закупке</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27" w:history="1">
        <w:r w:rsidR="00EC40A5" w:rsidRPr="0004721F">
          <w:rPr>
            <w:rStyle w:val="a3"/>
            <w:noProof/>
          </w:rPr>
          <w:t>6.1.1 Форма письма о подаче заявки на участие в закупке (Форма 1)</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28" w:history="1">
        <w:r w:rsidR="00EC40A5" w:rsidRPr="0004721F">
          <w:rPr>
            <w:rStyle w:val="a3"/>
            <w:noProof/>
          </w:rPr>
          <w:t>6.1.2 Инструкция по заполнению</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29" w:history="1">
        <w:r w:rsidR="00EC40A5" w:rsidRPr="0004721F">
          <w:rPr>
            <w:rStyle w:val="a3"/>
            <w:noProof/>
          </w:rPr>
          <w:t>6.2 Опись документов, прилагаемых к заявке на участие в закупке</w:t>
        </w:r>
        <w:r w:rsidR="00EC40A5">
          <w:rPr>
            <w:noProof/>
          </w:rPr>
          <w:tab/>
        </w:r>
        <w:r w:rsidR="00EC40A5">
          <w:rPr>
            <w:noProof/>
          </w:rPr>
          <w:fldChar w:fldCharType="begin"/>
        </w:r>
        <w:r w:rsidR="00EC40A5">
          <w:rPr>
            <w:noProof/>
          </w:rPr>
          <w:instrText xml:space="preserve"> PAGEREF _Toc28610129 \h </w:instrText>
        </w:r>
        <w:r w:rsidR="00EC40A5">
          <w:rPr>
            <w:noProof/>
          </w:rPr>
        </w:r>
        <w:r w:rsidR="00EC40A5">
          <w:rPr>
            <w:noProof/>
          </w:rPr>
          <w:fldChar w:fldCharType="separate"/>
        </w:r>
        <w:r w:rsidR="0021450C">
          <w:rPr>
            <w:b/>
            <w:bCs/>
            <w:noProof/>
          </w:rPr>
          <w:t xml:space="preserve"> </w:t>
        </w:r>
        <w:r w:rsidR="00EC40A5">
          <w:rPr>
            <w:noProof/>
          </w:rPr>
          <w:fldChar w:fldCharType="end"/>
        </w:r>
      </w:hyperlink>
    </w:p>
    <w:p w:rsidR="00EC40A5" w:rsidRDefault="007231D3">
      <w:pPr>
        <w:pStyle w:val="31"/>
        <w:tabs>
          <w:tab w:val="right" w:leader="dot" w:pos="10338"/>
        </w:tabs>
        <w:rPr>
          <w:rFonts w:asciiTheme="minorHAnsi" w:hAnsiTheme="minorHAnsi" w:cstheme="minorBidi"/>
          <w:noProof/>
          <w:sz w:val="22"/>
          <w:szCs w:val="22"/>
        </w:rPr>
      </w:pPr>
      <w:hyperlink w:anchor="_Toc28610130" w:history="1">
        <w:r w:rsidR="00EC40A5" w:rsidRPr="0004721F">
          <w:rPr>
            <w:rStyle w:val="a3"/>
            <w:noProof/>
          </w:rPr>
          <w:t>6.2.1 Форма описи документов, прилагаемых к заявке на участие в закупке (Форма 2)</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31" w:history="1">
        <w:r w:rsidR="00EC40A5" w:rsidRPr="0004721F">
          <w:rPr>
            <w:rStyle w:val="a3"/>
            <w:noProof/>
          </w:rPr>
          <w:t>6.2.2 Инструкция по заполнению</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32" w:history="1">
        <w:r w:rsidR="00EC40A5" w:rsidRPr="0004721F">
          <w:rPr>
            <w:rStyle w:val="a3"/>
            <w:noProof/>
          </w:rPr>
          <w:t>6.3 Коммерческое предложение</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33" w:history="1">
        <w:r w:rsidR="00EC40A5" w:rsidRPr="0004721F">
          <w:rPr>
            <w:rStyle w:val="a3"/>
            <w:noProof/>
          </w:rPr>
          <w:t>6.3.1 Форма коммерческого предложения (Форма 3)</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34" w:history="1">
        <w:r w:rsidR="00EC40A5" w:rsidRPr="0004721F">
          <w:rPr>
            <w:rStyle w:val="a3"/>
            <w:noProof/>
          </w:rPr>
          <w:t>6.3.2 Инструкция по заполнению</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35" w:history="1">
        <w:r w:rsidR="00EC40A5" w:rsidRPr="0004721F">
          <w:rPr>
            <w:rStyle w:val="a3"/>
            <w:noProof/>
          </w:rPr>
          <w:t>6.4 Декларация соответствия участника закупки</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36" w:history="1">
        <w:r w:rsidR="00EC40A5" w:rsidRPr="0004721F">
          <w:rPr>
            <w:rStyle w:val="a3"/>
            <w:noProof/>
          </w:rPr>
          <w:t>6.4.1 Форма декларации соответствия участника закупки (Форма 4)</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37" w:history="1">
        <w:r w:rsidR="00EC40A5" w:rsidRPr="0004721F">
          <w:rPr>
            <w:rStyle w:val="a3"/>
            <w:noProof/>
          </w:rPr>
          <w:t>6.4.2 Инструкция по заполнению</w:t>
        </w:r>
        <w:r w:rsidR="00EC40A5">
          <w:rPr>
            <w:noProof/>
          </w:rPr>
          <w:tab/>
        </w:r>
      </w:hyperlink>
    </w:p>
    <w:p w:rsidR="00EC40A5" w:rsidRPr="001207BB" w:rsidRDefault="007231D3">
      <w:pPr>
        <w:pStyle w:val="21"/>
        <w:tabs>
          <w:tab w:val="right" w:leader="dot" w:pos="10338"/>
        </w:tabs>
        <w:rPr>
          <w:rFonts w:asciiTheme="minorHAnsi" w:hAnsiTheme="minorHAnsi" w:cstheme="minorBidi"/>
          <w:noProof/>
          <w:sz w:val="22"/>
          <w:szCs w:val="22"/>
        </w:rPr>
      </w:pPr>
      <w:hyperlink w:anchor="_Toc28610138" w:history="1">
        <w:r w:rsidR="00EC40A5" w:rsidRPr="001207BB">
          <w:rPr>
            <w:rStyle w:val="a3"/>
            <w:bCs/>
            <w:iCs/>
            <w:noProof/>
          </w:rPr>
          <w:t>6.5 Согласие физического лица на обработку своих персональных данных</w:t>
        </w:r>
        <w:r w:rsidR="00EC40A5" w:rsidRPr="001207BB">
          <w:rPr>
            <w:noProof/>
          </w:rPr>
          <w:tab/>
        </w:r>
      </w:hyperlink>
    </w:p>
    <w:p w:rsidR="00EC40A5" w:rsidRPr="001207BB" w:rsidRDefault="007231D3">
      <w:pPr>
        <w:pStyle w:val="31"/>
        <w:tabs>
          <w:tab w:val="right" w:leader="dot" w:pos="10338"/>
        </w:tabs>
        <w:rPr>
          <w:rFonts w:asciiTheme="minorHAnsi" w:hAnsiTheme="minorHAnsi" w:cstheme="minorBidi"/>
          <w:noProof/>
          <w:sz w:val="22"/>
          <w:szCs w:val="22"/>
        </w:rPr>
      </w:pPr>
      <w:hyperlink w:anchor="_Toc28610139" w:history="1">
        <w:r w:rsidR="00EC40A5" w:rsidRPr="001207BB">
          <w:rPr>
            <w:rStyle w:val="a3"/>
            <w:bCs/>
            <w:noProof/>
          </w:rPr>
          <w:t>6.5.1 Форма согласия физического лица на обработку своих персональных данных (Форма 5)</w:t>
        </w:r>
        <w:r w:rsidR="00EC40A5" w:rsidRPr="001207BB">
          <w:rPr>
            <w:noProof/>
          </w:rPr>
          <w:tab/>
        </w:r>
      </w:hyperlink>
    </w:p>
    <w:p w:rsidR="00EC40A5" w:rsidRPr="001207BB" w:rsidRDefault="007231D3">
      <w:pPr>
        <w:pStyle w:val="31"/>
        <w:tabs>
          <w:tab w:val="right" w:leader="dot" w:pos="10338"/>
        </w:tabs>
        <w:rPr>
          <w:rFonts w:asciiTheme="minorHAnsi" w:hAnsiTheme="minorHAnsi" w:cstheme="minorBidi"/>
          <w:noProof/>
          <w:sz w:val="22"/>
          <w:szCs w:val="22"/>
        </w:rPr>
      </w:pPr>
      <w:hyperlink w:anchor="_Toc28610140" w:history="1">
        <w:r w:rsidR="00EC40A5" w:rsidRPr="001207BB">
          <w:rPr>
            <w:rStyle w:val="a3"/>
            <w:noProof/>
          </w:rPr>
          <w:t>6.5.2 Инструкция по заполнению</w:t>
        </w:r>
        <w:r w:rsidR="00EC40A5" w:rsidRPr="001207BB">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41" w:history="1">
        <w:r w:rsidR="00EC40A5" w:rsidRPr="0004721F">
          <w:rPr>
            <w:rStyle w:val="a3"/>
            <w:noProof/>
          </w:rPr>
          <w:t>6.6 Сведения о цепочке собственников, включая бенефициаров (в том числе конечных)</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42" w:history="1">
        <w:r w:rsidR="00EC40A5" w:rsidRPr="0004721F">
          <w:rPr>
            <w:rStyle w:val="a3"/>
            <w:noProof/>
          </w:rPr>
          <w:t>6.6.1 Форма сведений о цепочке собственников, включая бенефициаров (в том числе конечных) (Форма 6)</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43" w:history="1">
        <w:r w:rsidR="00EC40A5" w:rsidRPr="0004721F">
          <w:rPr>
            <w:rStyle w:val="a3"/>
            <w:noProof/>
          </w:rPr>
          <w:t>6.6.2 Инструкция по заполнению</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44" w:history="1">
        <w:r w:rsidR="00EC40A5" w:rsidRPr="0004721F">
          <w:rPr>
            <w:rStyle w:val="a3"/>
            <w:noProof/>
          </w:rPr>
          <w:t>6.7 Справка об опыте выполнения аналогичных договоров</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45" w:history="1">
        <w:r w:rsidR="00EC40A5" w:rsidRPr="0004721F">
          <w:rPr>
            <w:rStyle w:val="a3"/>
            <w:noProof/>
          </w:rPr>
          <w:t>6.7.1 Форма справки об опыте выполнения аналогичных договоров (Форма 7)</w:t>
        </w:r>
        <w:r w:rsidR="00EC40A5">
          <w:rPr>
            <w:noProof/>
          </w:rPr>
          <w:tab/>
        </w:r>
        <w:r w:rsidR="00EC40A5">
          <w:rPr>
            <w:noProof/>
          </w:rPr>
          <w:fldChar w:fldCharType="begin"/>
        </w:r>
        <w:r w:rsidR="00EC40A5">
          <w:rPr>
            <w:noProof/>
          </w:rPr>
          <w:instrText xml:space="preserve"> PAGEREF _Toc28610145 \h </w:instrText>
        </w:r>
        <w:r w:rsidR="00EC40A5">
          <w:rPr>
            <w:noProof/>
          </w:rPr>
        </w:r>
        <w:r w:rsidR="00EC40A5">
          <w:rPr>
            <w:noProof/>
          </w:rPr>
          <w:fldChar w:fldCharType="separate"/>
        </w:r>
        <w:r w:rsidR="0021450C">
          <w:rPr>
            <w:b/>
            <w:bCs/>
            <w:noProof/>
          </w:rPr>
          <w:t xml:space="preserve"> </w:t>
        </w:r>
        <w:r w:rsidR="00EC40A5">
          <w:rPr>
            <w:noProof/>
          </w:rPr>
          <w:fldChar w:fldCharType="end"/>
        </w:r>
      </w:hyperlink>
    </w:p>
    <w:p w:rsidR="00EC40A5" w:rsidRDefault="007231D3">
      <w:pPr>
        <w:pStyle w:val="31"/>
        <w:tabs>
          <w:tab w:val="right" w:leader="dot" w:pos="10338"/>
        </w:tabs>
        <w:rPr>
          <w:rFonts w:asciiTheme="minorHAnsi" w:hAnsiTheme="minorHAnsi" w:cstheme="minorBidi"/>
          <w:noProof/>
          <w:sz w:val="22"/>
          <w:szCs w:val="22"/>
        </w:rPr>
      </w:pPr>
      <w:hyperlink w:anchor="_Toc28610146" w:history="1">
        <w:r w:rsidR="00EC40A5" w:rsidRPr="0004721F">
          <w:rPr>
            <w:rStyle w:val="a3"/>
            <w:noProof/>
          </w:rPr>
          <w:t>6.7.2 Инструкция по заполнению</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47" w:history="1">
        <w:r w:rsidR="00EC40A5" w:rsidRPr="0004721F">
          <w:rPr>
            <w:rStyle w:val="a3"/>
            <w:noProof/>
          </w:rPr>
          <w:t>6.8 Справка о материально-технических ресурсах</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48" w:history="1">
        <w:r w:rsidR="00EC40A5" w:rsidRPr="0004721F">
          <w:rPr>
            <w:rStyle w:val="a3"/>
            <w:noProof/>
          </w:rPr>
          <w:t>6.8.1 Форма справки о материально-технических ресурсах (Форма 8)</w:t>
        </w:r>
        <w:r w:rsidR="00EC40A5">
          <w:rPr>
            <w:noProof/>
          </w:rPr>
          <w:tab/>
        </w:r>
        <w:r w:rsidR="00EC40A5">
          <w:rPr>
            <w:noProof/>
          </w:rPr>
          <w:fldChar w:fldCharType="begin"/>
        </w:r>
        <w:r w:rsidR="00EC40A5">
          <w:rPr>
            <w:noProof/>
          </w:rPr>
          <w:instrText xml:space="preserve"> PAGEREF _Toc28610148 \h </w:instrText>
        </w:r>
        <w:r w:rsidR="00EC40A5">
          <w:rPr>
            <w:noProof/>
          </w:rPr>
        </w:r>
        <w:r w:rsidR="00EC40A5">
          <w:rPr>
            <w:noProof/>
          </w:rPr>
          <w:fldChar w:fldCharType="separate"/>
        </w:r>
        <w:r w:rsidR="0021450C">
          <w:rPr>
            <w:b/>
            <w:bCs/>
            <w:noProof/>
          </w:rPr>
          <w:t xml:space="preserve"> </w:t>
        </w:r>
        <w:r w:rsidR="00EC40A5">
          <w:rPr>
            <w:noProof/>
          </w:rPr>
          <w:fldChar w:fldCharType="end"/>
        </w:r>
      </w:hyperlink>
    </w:p>
    <w:p w:rsidR="00EC40A5" w:rsidRDefault="007231D3">
      <w:pPr>
        <w:pStyle w:val="31"/>
        <w:tabs>
          <w:tab w:val="right" w:leader="dot" w:pos="10338"/>
        </w:tabs>
        <w:rPr>
          <w:rFonts w:asciiTheme="minorHAnsi" w:hAnsiTheme="minorHAnsi" w:cstheme="minorBidi"/>
          <w:noProof/>
          <w:sz w:val="22"/>
          <w:szCs w:val="22"/>
        </w:rPr>
      </w:pPr>
      <w:hyperlink w:anchor="_Toc28610149" w:history="1">
        <w:r w:rsidR="00EC40A5" w:rsidRPr="0004721F">
          <w:rPr>
            <w:rStyle w:val="a3"/>
            <w:noProof/>
          </w:rPr>
          <w:t>6.8.2 Инструкция по заполнению</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50" w:history="1">
        <w:r w:rsidR="00EC40A5" w:rsidRPr="0004721F">
          <w:rPr>
            <w:rStyle w:val="a3"/>
            <w:noProof/>
          </w:rPr>
          <w:t>6.9 Справка о кадровых ресурсах</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51" w:history="1">
        <w:r w:rsidR="00EC40A5" w:rsidRPr="0004721F">
          <w:rPr>
            <w:rStyle w:val="a3"/>
            <w:noProof/>
          </w:rPr>
          <w:t>6.9.1 Форма справки о кадровых ресурсах (Форма 9)</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52" w:history="1">
        <w:r w:rsidR="00EC40A5" w:rsidRPr="0004721F">
          <w:rPr>
            <w:rStyle w:val="a3"/>
            <w:noProof/>
          </w:rPr>
          <w:t>6.9.2 Инструкция по заполнению</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53" w:history="1">
        <w:r w:rsidR="00EC40A5" w:rsidRPr="0004721F">
          <w:rPr>
            <w:rStyle w:val="a3"/>
            <w:noProof/>
          </w:rPr>
          <w:t>6.10 Справка о деловой репутации (участие в судебных разбирательствах)</w:t>
        </w:r>
        <w:r w:rsidR="00EC40A5">
          <w:rPr>
            <w:noProof/>
          </w:rPr>
          <w:tab/>
        </w:r>
        <w:r w:rsidR="00EC40A5">
          <w:rPr>
            <w:noProof/>
          </w:rPr>
          <w:fldChar w:fldCharType="begin"/>
        </w:r>
        <w:r w:rsidR="00EC40A5">
          <w:rPr>
            <w:noProof/>
          </w:rPr>
          <w:instrText xml:space="preserve"> PAGEREF _Toc28610153 \h </w:instrText>
        </w:r>
        <w:r w:rsidR="00EC40A5">
          <w:rPr>
            <w:noProof/>
          </w:rPr>
        </w:r>
        <w:r w:rsidR="00EC40A5">
          <w:rPr>
            <w:noProof/>
          </w:rPr>
          <w:fldChar w:fldCharType="separate"/>
        </w:r>
        <w:r w:rsidR="0021450C">
          <w:rPr>
            <w:b/>
            <w:bCs/>
            <w:noProof/>
          </w:rPr>
          <w:t xml:space="preserve"> </w:t>
        </w:r>
        <w:r w:rsidR="00EC40A5">
          <w:rPr>
            <w:noProof/>
          </w:rPr>
          <w:fldChar w:fldCharType="end"/>
        </w:r>
      </w:hyperlink>
    </w:p>
    <w:p w:rsidR="00EC40A5" w:rsidRDefault="007231D3">
      <w:pPr>
        <w:pStyle w:val="31"/>
        <w:tabs>
          <w:tab w:val="right" w:leader="dot" w:pos="10338"/>
        </w:tabs>
        <w:rPr>
          <w:rFonts w:asciiTheme="minorHAnsi" w:hAnsiTheme="minorHAnsi" w:cstheme="minorBidi"/>
          <w:noProof/>
          <w:sz w:val="22"/>
          <w:szCs w:val="22"/>
        </w:rPr>
      </w:pPr>
      <w:hyperlink w:anchor="_Toc28610154" w:history="1">
        <w:r w:rsidR="00EC40A5" w:rsidRPr="0004721F">
          <w:rPr>
            <w:rStyle w:val="a3"/>
            <w:noProof/>
          </w:rPr>
          <w:t>6.10.1 Форма справки о деловой репутации (участие в судебных разбирательствах) (Форма 10)</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55" w:history="1">
        <w:r w:rsidR="00EC40A5" w:rsidRPr="0004721F">
          <w:rPr>
            <w:rStyle w:val="a3"/>
            <w:noProof/>
          </w:rPr>
          <w:t>6.10.2 Инструкция по заполнению</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56" w:history="1">
        <w:r w:rsidR="00EC40A5" w:rsidRPr="0004721F">
          <w:rPr>
            <w:rStyle w:val="a3"/>
            <w:noProof/>
          </w:rPr>
          <w:t>6.11 Справка о финансовом положении</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57" w:history="1">
        <w:r w:rsidR="00EC40A5" w:rsidRPr="0004721F">
          <w:rPr>
            <w:rStyle w:val="a3"/>
            <w:noProof/>
          </w:rPr>
          <w:t>6.11.1 Форма справки о финансовом положении (Форма 11)</w:t>
        </w:r>
      </w:hyperlink>
      <w:r w:rsidR="0021450C">
        <w:rPr>
          <w:rFonts w:asciiTheme="minorHAnsi" w:hAnsiTheme="minorHAnsi" w:cstheme="minorBidi"/>
          <w:noProof/>
          <w:sz w:val="22"/>
          <w:szCs w:val="22"/>
        </w:rPr>
        <w:t xml:space="preserve"> </w:t>
      </w:r>
    </w:p>
    <w:p w:rsidR="00EC40A5" w:rsidRDefault="007231D3">
      <w:pPr>
        <w:pStyle w:val="31"/>
        <w:tabs>
          <w:tab w:val="right" w:leader="dot" w:pos="10338"/>
        </w:tabs>
        <w:rPr>
          <w:rFonts w:asciiTheme="minorHAnsi" w:hAnsiTheme="minorHAnsi" w:cstheme="minorBidi"/>
          <w:noProof/>
          <w:sz w:val="22"/>
          <w:szCs w:val="22"/>
        </w:rPr>
      </w:pPr>
      <w:hyperlink w:anchor="_Toc28610158" w:history="1">
        <w:r w:rsidR="00EC40A5" w:rsidRPr="0004721F">
          <w:rPr>
            <w:rStyle w:val="a3"/>
            <w:noProof/>
          </w:rPr>
          <w:t>6.11.2 Инструкция по заполнению</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59" w:history="1">
        <w:r w:rsidR="00EC40A5" w:rsidRPr="0004721F">
          <w:rPr>
            <w:rStyle w:val="a3"/>
            <w:noProof/>
          </w:rPr>
          <w:t>6.12 Согласие субподрядчика (соисполнителя)</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60" w:history="1">
        <w:r w:rsidR="00EC40A5" w:rsidRPr="0004721F">
          <w:rPr>
            <w:rStyle w:val="a3"/>
            <w:noProof/>
          </w:rPr>
          <w:t>6.12.1 Форма согласия субподрядчика (соисполнителя) (Форма 12)</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61" w:history="1">
        <w:r w:rsidR="00EC40A5" w:rsidRPr="0004721F">
          <w:rPr>
            <w:rStyle w:val="a3"/>
            <w:noProof/>
          </w:rPr>
          <w:t>6.12.2 Инструкция по заполнению</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62" w:history="1">
        <w:r w:rsidR="00EC40A5" w:rsidRPr="0004721F">
          <w:rPr>
            <w:rStyle w:val="a3"/>
            <w:noProof/>
          </w:rPr>
          <w:t>6.13 Заявление о возврате обеспечения заявки</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63" w:history="1">
        <w:r w:rsidR="00EC40A5" w:rsidRPr="0004721F">
          <w:rPr>
            <w:rStyle w:val="a3"/>
            <w:noProof/>
          </w:rPr>
          <w:t>6.13.1 Форма заявления о возврате обеспечения заявки (Форма 13)</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64" w:history="1">
        <w:r w:rsidR="00EC40A5" w:rsidRPr="0004721F">
          <w:rPr>
            <w:rStyle w:val="a3"/>
            <w:noProof/>
          </w:rPr>
          <w:t>6.13.2 Инструкция по заполнению</w:t>
        </w:r>
        <w:r w:rsidR="00EC40A5">
          <w:rPr>
            <w:noProof/>
          </w:rPr>
          <w:tab/>
        </w:r>
      </w:hyperlink>
    </w:p>
    <w:p w:rsidR="00EC40A5" w:rsidRDefault="007231D3">
      <w:pPr>
        <w:pStyle w:val="21"/>
        <w:tabs>
          <w:tab w:val="right" w:leader="dot" w:pos="10338"/>
        </w:tabs>
        <w:rPr>
          <w:rFonts w:asciiTheme="minorHAnsi" w:hAnsiTheme="minorHAnsi" w:cstheme="minorBidi"/>
          <w:noProof/>
          <w:sz w:val="22"/>
          <w:szCs w:val="22"/>
        </w:rPr>
      </w:pPr>
      <w:hyperlink w:anchor="_Toc28610165" w:history="1">
        <w:r w:rsidR="00EC40A5" w:rsidRPr="0004721F">
          <w:rPr>
            <w:rStyle w:val="a3"/>
            <w:noProof/>
          </w:rPr>
          <w:t>6.14 Свидетельство предприятия-изготовителя (дилера)</w:t>
        </w:r>
        <w:r w:rsidR="00EC40A5">
          <w:rPr>
            <w:noProof/>
          </w:rPr>
          <w:tab/>
        </w:r>
      </w:hyperlink>
    </w:p>
    <w:p w:rsidR="00EC40A5" w:rsidRDefault="007231D3">
      <w:pPr>
        <w:pStyle w:val="31"/>
        <w:tabs>
          <w:tab w:val="right" w:leader="dot" w:pos="10338"/>
        </w:tabs>
        <w:rPr>
          <w:rFonts w:asciiTheme="minorHAnsi" w:hAnsiTheme="minorHAnsi" w:cstheme="minorBidi"/>
          <w:noProof/>
          <w:sz w:val="22"/>
          <w:szCs w:val="22"/>
        </w:rPr>
      </w:pPr>
      <w:hyperlink w:anchor="_Toc28610166" w:history="1">
        <w:r w:rsidR="00EC40A5" w:rsidRPr="0004721F">
          <w:rPr>
            <w:rStyle w:val="a3"/>
            <w:noProof/>
          </w:rPr>
          <w:t>6.14.1 Форма свидетельства предприятия-изготовителя (дилера) (Форма 14)</w:t>
        </w:r>
        <w:r w:rsidR="00EC40A5">
          <w:rPr>
            <w:noProof/>
          </w:rPr>
          <w:tab/>
        </w:r>
        <w:r w:rsidR="00EC40A5">
          <w:rPr>
            <w:noProof/>
          </w:rPr>
          <w:fldChar w:fldCharType="begin"/>
        </w:r>
        <w:r w:rsidR="00EC40A5">
          <w:rPr>
            <w:noProof/>
          </w:rPr>
          <w:instrText xml:space="preserve"> PAGEREF _Toc28610166 \h </w:instrText>
        </w:r>
        <w:r w:rsidR="00EC40A5">
          <w:rPr>
            <w:noProof/>
          </w:rPr>
        </w:r>
        <w:r w:rsidR="00EC40A5">
          <w:rPr>
            <w:noProof/>
          </w:rPr>
          <w:fldChar w:fldCharType="separate"/>
        </w:r>
        <w:r w:rsidR="0021450C">
          <w:rPr>
            <w:b/>
            <w:bCs/>
            <w:noProof/>
          </w:rPr>
          <w:t xml:space="preserve"> </w:t>
        </w:r>
        <w:r w:rsidR="00EC40A5">
          <w:rPr>
            <w:noProof/>
          </w:rPr>
          <w:fldChar w:fldCharType="end"/>
        </w:r>
      </w:hyperlink>
    </w:p>
    <w:p w:rsidR="00EC40A5" w:rsidRDefault="007231D3">
      <w:pPr>
        <w:pStyle w:val="31"/>
        <w:tabs>
          <w:tab w:val="right" w:leader="dot" w:pos="10338"/>
        </w:tabs>
        <w:rPr>
          <w:rFonts w:asciiTheme="minorHAnsi" w:hAnsiTheme="minorHAnsi" w:cstheme="minorBidi"/>
          <w:noProof/>
          <w:sz w:val="22"/>
          <w:szCs w:val="22"/>
        </w:rPr>
      </w:pPr>
      <w:hyperlink w:anchor="_Toc28610167" w:history="1">
        <w:r w:rsidR="00EC40A5" w:rsidRPr="0004721F">
          <w:rPr>
            <w:rStyle w:val="a3"/>
            <w:noProof/>
          </w:rPr>
          <w:t>6.14.2 Инструкция по заполнению</w:t>
        </w:r>
        <w:r w:rsidR="00EC40A5">
          <w:rPr>
            <w:noProof/>
          </w:rPr>
          <w:tab/>
        </w:r>
      </w:hyperlink>
    </w:p>
    <w:p w:rsidR="00EC40A5" w:rsidRDefault="00EC40A5" w:rsidP="004A449C">
      <w:r>
        <w:br w:type="page"/>
      </w:r>
    </w:p>
    <w:p w:rsidR="00EC40A5" w:rsidRDefault="00EC40A5" w:rsidP="00ED4B01">
      <w:pPr>
        <w:pStyle w:val="13"/>
      </w:pPr>
      <w:r>
        <w:t>ТЕРМИНЫ И ОПРЕДЕЛЕНИЯ</w:t>
      </w:r>
    </w:p>
    <w:p w:rsidR="00EC40A5" w:rsidRDefault="00EC40A5" w:rsidP="00F66DC1">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rsidRPr="00810F72">
        <w:t>Запроса предложений</w:t>
      </w:r>
      <w:r w:rsidRPr="002413D4">
        <w:t xml:space="preserve"> и</w:t>
      </w:r>
      <w:r w:rsidRPr="00810F72">
        <w:t xml:space="preserve"> </w:t>
      </w:r>
      <w:r w:rsidRPr="002413D4">
        <w:t xml:space="preserve">содержащий сведения о </w:t>
      </w:r>
      <w:r w:rsidRPr="00810F72">
        <w:t>Запросе предложений</w:t>
      </w:r>
      <w:r w:rsidRPr="002413D4">
        <w:t>,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w:t>
      </w:r>
      <w:r w:rsidRPr="00810F72">
        <w:t xml:space="preserve">далее – </w:t>
      </w:r>
      <w:r>
        <w:t xml:space="preserve">Закон № 223-ФЗ) </w:t>
      </w:r>
      <w:r w:rsidRPr="002413D4">
        <w:t xml:space="preserve">и Положением о закупках Заказчика, а также об условиях заключаемого по результатам </w:t>
      </w:r>
      <w:r w:rsidRPr="00810F72">
        <w:t>Запроса предложений</w:t>
      </w:r>
      <w:r>
        <w:t xml:space="preserve"> </w:t>
      </w:r>
      <w:r w:rsidRPr="002413D4">
        <w:t>договора.</w:t>
      </w:r>
    </w:p>
    <w:p w:rsidR="00EC40A5" w:rsidRDefault="00EC40A5" w:rsidP="00F66DC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EC40A5" w:rsidRDefault="00EC40A5" w:rsidP="00F66DC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содержит лучшие условия </w:t>
      </w:r>
      <w:r w:rsidRPr="00943C5E">
        <w:t>поставки товаров, выполнения работ, оказания услуг</w:t>
      </w:r>
      <w:r>
        <w:t>.</w:t>
      </w:r>
    </w:p>
    <w:p w:rsidR="00EC40A5" w:rsidRDefault="00EC40A5" w:rsidP="00F66DC1">
      <w:pPr>
        <w:pStyle w:val="a4"/>
      </w:pPr>
      <w:r>
        <w:rPr>
          <w:b/>
        </w:rPr>
        <w:t xml:space="preserve">Заявка на участие в Запросе предложений </w:t>
      </w:r>
      <w:r>
        <w:t xml:space="preserve">(далее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w:t>
      </w:r>
      <w:r w:rsidRPr="00810F72">
        <w:t>настоящей Документацией</w:t>
      </w:r>
      <w:r>
        <w:t>.</w:t>
      </w:r>
    </w:p>
    <w:p w:rsidR="00EC40A5" w:rsidRPr="008A2CA7" w:rsidRDefault="00EC40A5" w:rsidP="00F66DC1">
      <w:pPr>
        <w:pStyle w:val="a4"/>
        <w:rPr>
          <w:color w:val="000000" w:themeColor="text1"/>
        </w:rPr>
      </w:pPr>
      <w:r>
        <w:rPr>
          <w:b/>
        </w:rPr>
        <w:t xml:space="preserve">Извещение о </w:t>
      </w:r>
      <w:r w:rsidRPr="008A2CA7">
        <w:rPr>
          <w:b/>
          <w:color w:val="000000" w:themeColor="text1"/>
        </w:rPr>
        <w:t xml:space="preserve">проведении Запроса предложений </w:t>
      </w:r>
      <w:r w:rsidRPr="008A2CA7">
        <w:rPr>
          <w:color w:val="000000" w:themeColor="text1"/>
        </w:rPr>
        <w:t>(далее по тексту – Извещение) – объявление (уведомление) о проведении Закупки и ее существенных условиях, опубликованное в установленном порядке в соответствии с п. 2.1.1 настоящей Документации.</w:t>
      </w:r>
    </w:p>
    <w:p w:rsidR="00EC40A5" w:rsidRPr="008A2CA7" w:rsidRDefault="00EC40A5" w:rsidP="00F66DC1">
      <w:pPr>
        <w:pStyle w:val="a4"/>
        <w:rPr>
          <w:color w:val="000000" w:themeColor="text1"/>
        </w:rPr>
      </w:pPr>
      <w:r w:rsidRPr="008A2CA7">
        <w:rPr>
          <w:b/>
          <w:color w:val="000000" w:themeColor="text1"/>
        </w:rPr>
        <w:t>Комиссия по осуществлению Запроса предложений</w:t>
      </w:r>
      <w:r w:rsidRPr="008A2CA7">
        <w:rPr>
          <w:color w:val="000000" w:themeColor="text1"/>
        </w:rPr>
        <w:t xml:space="preserve"> (далее по тексту - Комиссия) - коллегиальный орган, формируемы</w:t>
      </w:r>
      <w:r>
        <w:rPr>
          <w:color w:val="000000" w:themeColor="text1"/>
        </w:rPr>
        <w:t>й</w:t>
      </w:r>
      <w:r w:rsidRPr="008A2CA7">
        <w:rPr>
          <w:color w:val="000000" w:themeColor="text1"/>
        </w:rPr>
        <w:t xml:space="preserve"> и утверждаемый Организатором, в целях подведения итогов Закупки, в том числе по подведению итогов отдельных этапов закупки.</w:t>
      </w:r>
    </w:p>
    <w:p w:rsidR="00EC40A5" w:rsidRPr="008A2CA7" w:rsidRDefault="00EC40A5" w:rsidP="00F66DC1">
      <w:pPr>
        <w:pStyle w:val="a4"/>
        <w:rPr>
          <w:color w:val="000000" w:themeColor="text1"/>
        </w:rPr>
      </w:pPr>
      <w:r w:rsidRPr="008A2CA7">
        <w:rPr>
          <w:b/>
          <w:color w:val="000000" w:themeColor="text1"/>
        </w:rPr>
        <w:t>Лот</w:t>
      </w:r>
      <w:r w:rsidRPr="008A2CA7">
        <w:rPr>
          <w:color w:val="000000" w:themeColor="text1"/>
        </w:rPr>
        <w:t xml:space="preserve"> – часть закупаемых товаров, работ, услуг, выделенная по определенным критериям, на которую в соответствии с Извещением и настоящей Документацией осуществляется подача отдельной заявки на участие в закупке и заключение отдельного договора по итогам закупки.</w:t>
      </w:r>
    </w:p>
    <w:p w:rsidR="00EC40A5" w:rsidRDefault="00EC40A5" w:rsidP="00F66DC1">
      <w:pPr>
        <w:pStyle w:val="a4"/>
      </w:pPr>
      <w:r w:rsidRPr="008A2CA7">
        <w:rPr>
          <w:b/>
          <w:color w:val="000000" w:themeColor="text1"/>
        </w:rPr>
        <w:t>Наилучшая Заявка</w:t>
      </w:r>
      <w:r w:rsidRPr="008A2CA7">
        <w:rPr>
          <w:color w:val="000000" w:themeColor="text1"/>
        </w:rPr>
        <w:t xml:space="preserve"> – наилучшей признается заявка на участие в закупке, содержащая лучшие условия поставки товаров, выполнения работ, оказания услуг, представленная Участником, наиболее полно соответствующим требованиям настоящей Документации</w:t>
      </w:r>
      <w:r>
        <w:t>.</w:t>
      </w:r>
    </w:p>
    <w:p w:rsidR="00EC40A5" w:rsidRDefault="00EC40A5" w:rsidP="00F66DC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C40A5" w:rsidRDefault="00EC40A5" w:rsidP="00F66DC1">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rsidRPr="00810F72">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rsidRPr="00810F72">
        <w:t xml:space="preserve"> </w:t>
      </w:r>
      <w:r w:rsidRPr="00AD4B35">
        <w:t>гражданства, иностранных юридических лиц либо количество голосующих акций, которыми владеют указанные граждане и</w:t>
      </w:r>
      <w:r w:rsidRPr="00810F72">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w:t>
      </w:r>
      <w:r w:rsidRPr="00810F72">
        <w:t xml:space="preserve"> </w:t>
      </w:r>
      <w:r w:rsidRPr="00AD4B35">
        <w:t>обеспечивающее проведение конкурентных закупок в электронной форме в</w:t>
      </w:r>
      <w:r w:rsidRPr="00810F72">
        <w:t xml:space="preserve"> </w:t>
      </w:r>
      <w:r w:rsidRPr="00AD4B35">
        <w:t>соответствии с Положением</w:t>
      </w:r>
      <w:r>
        <w:t xml:space="preserve"> о закупках</w:t>
      </w:r>
      <w:r w:rsidRPr="00AD4B35">
        <w:t>, в соответствии с</w:t>
      </w:r>
      <w:r w:rsidRPr="00810F72">
        <w:t xml:space="preserve"> </w:t>
      </w:r>
      <w:r w:rsidRPr="00AD4B35">
        <w:t>правилами, действующими на</w:t>
      </w:r>
      <w:r w:rsidRPr="00810F72">
        <w:t xml:space="preserve"> </w:t>
      </w:r>
      <w:r w:rsidRPr="00AD4B35">
        <w:t>электронной площадке и соглашением, заключенным между Заказчиком и</w:t>
      </w:r>
      <w:r w:rsidRPr="00810F72">
        <w:t xml:space="preserve"> </w:t>
      </w:r>
      <w:r w:rsidRPr="00AD4B35">
        <w:t>оператором электронной площадки, с</w:t>
      </w:r>
      <w:r w:rsidRPr="00810F72">
        <w:t xml:space="preserve"> </w:t>
      </w:r>
      <w:r>
        <w:t>учетом положений Закона</w:t>
      </w:r>
      <w:r w:rsidRPr="00AD4B35">
        <w:t xml:space="preserve"> № 223-ФЗ о</w:t>
      </w:r>
      <w:r w:rsidRPr="00810F72">
        <w:t xml:space="preserve"> </w:t>
      </w:r>
      <w:r w:rsidRPr="00AD4B35">
        <w:t>требованиях к</w:t>
      </w:r>
      <w:r w:rsidRPr="00810F72">
        <w:t xml:space="preserve"> </w:t>
      </w:r>
      <w:r w:rsidRPr="00AD4B35">
        <w:t>конкурентной закупке в</w:t>
      </w:r>
      <w:r w:rsidRPr="00810F72">
        <w:t xml:space="preserve"> </w:t>
      </w:r>
      <w:r w:rsidRPr="00AD4B35">
        <w:t xml:space="preserve">электронной форме, функционированию электронной площадки для целей проведения такой закупки. </w:t>
      </w:r>
    </w:p>
    <w:p w:rsidR="00EC40A5" w:rsidRDefault="00EC40A5" w:rsidP="00F66DC1">
      <w:pPr>
        <w:pStyle w:val="a4"/>
      </w:pPr>
      <w:r>
        <w:rPr>
          <w:b/>
        </w:rPr>
        <w:t xml:space="preserve">Организатор </w:t>
      </w:r>
      <w:r>
        <w:t>(далее по тексту – «Организатор») – Общество с ограниченной ответственностью «</w:t>
      </w:r>
      <w:r w:rsidR="0045373D">
        <w:t>Газпром газораспределение Йошкар-Ола</w:t>
      </w:r>
      <w:r>
        <w:t>» (ООО «</w:t>
      </w:r>
      <w:r w:rsidR="0045373D">
        <w:t>Газпром газораспределение Йошкар-Ола»</w:t>
      </w:r>
      <w:r>
        <w:t>) – специализированная компания, осуществляющая организацию и проведение Закупки в интересах Заказчика.</w:t>
      </w:r>
    </w:p>
    <w:p w:rsidR="00EC40A5" w:rsidRDefault="00EC40A5" w:rsidP="00F66DC1">
      <w:pPr>
        <w:pStyle w:val="a4"/>
      </w:pPr>
      <w:r>
        <w:rPr>
          <w:b/>
        </w:rPr>
        <w:t xml:space="preserve">Единая информационная система </w:t>
      </w:r>
      <w:r w:rsidRPr="00B469A4">
        <w:t>(</w:t>
      </w:r>
      <w:r w:rsidRPr="00983C01">
        <w:t>далее по тексту - 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EC40A5" w:rsidRDefault="00EC40A5" w:rsidP="00F66DC1">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EC40A5" w:rsidRDefault="00EC40A5" w:rsidP="00F66DC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EC40A5" w:rsidRDefault="00EC40A5" w:rsidP="00F66DC1">
      <w:pPr>
        <w:pStyle w:val="a4"/>
      </w:pPr>
      <w:r>
        <w:rPr>
          <w:b/>
        </w:rPr>
        <w:t xml:space="preserve">Товары, Работы, Услуги </w:t>
      </w:r>
      <w:r>
        <w:t>– предмет Закупки, указанный в п. 3.2 настоящей Документации.</w:t>
      </w:r>
    </w:p>
    <w:p w:rsidR="00EC40A5" w:rsidRDefault="00EC40A5" w:rsidP="00F66DC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EC40A5" w:rsidRDefault="00EC40A5" w:rsidP="00F66DC1">
      <w:pPr>
        <w:pStyle w:val="a4"/>
      </w:pPr>
      <w:r>
        <w:rPr>
          <w:b/>
        </w:rPr>
        <w:t>Участник Закупки</w:t>
      </w:r>
      <w:r>
        <w:t xml:space="preserve"> (далее по тексту – «Участник») – </w:t>
      </w:r>
      <w:r w:rsidRPr="00195186">
        <w:t xml:space="preserve">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EC40A5" w:rsidRDefault="00EC40A5" w:rsidP="00F66DC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r>
        <w:t>.</w:t>
      </w:r>
    </w:p>
    <w:p w:rsidR="00EC40A5" w:rsidRDefault="00EC40A5" w:rsidP="00F66DC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EC40A5" w:rsidRPr="00DA6F9E" w:rsidRDefault="00EC40A5" w:rsidP="00F66DC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EC40A5" w:rsidRPr="00DB6CA1" w:rsidRDefault="00EC40A5" w:rsidP="00140F3B">
      <w:pPr>
        <w:pStyle w:val="12"/>
      </w:pPr>
      <w:r w:rsidRPr="00DB6CA1">
        <w:t>1 Общие положения</w:t>
      </w:r>
    </w:p>
    <w:p w:rsidR="00EC40A5" w:rsidRDefault="00EC40A5" w:rsidP="00140F3B">
      <w:pPr>
        <w:pStyle w:val="22"/>
      </w:pPr>
      <w:r>
        <w:t>1.1 Общие сведения о Закупке</w:t>
      </w:r>
    </w:p>
    <w:p w:rsidR="00EC40A5" w:rsidRPr="00786342" w:rsidRDefault="00EC40A5"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EC40A5" w:rsidRPr="00786342" w:rsidRDefault="00EC40A5"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EC40A5" w:rsidRPr="00786342" w:rsidRDefault="00EC40A5"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EC40A5" w:rsidRDefault="00EC40A5" w:rsidP="00ED4B01">
      <w:pPr>
        <w:pStyle w:val="22"/>
      </w:pPr>
      <w:r>
        <w:t>1.2 Структура настоящей Документации</w:t>
      </w:r>
    </w:p>
    <w:p w:rsidR="00EC40A5" w:rsidRDefault="00EC40A5" w:rsidP="00140F3B">
      <w:pPr>
        <w:pStyle w:val="a4"/>
      </w:pPr>
      <w:r>
        <w:t>1.2.1 Настоящая Документация состоит из следующих разделов:</w:t>
      </w:r>
    </w:p>
    <w:p w:rsidR="00EC40A5" w:rsidRDefault="00EC40A5" w:rsidP="00140F3B">
      <w:pPr>
        <w:pStyle w:val="a4"/>
      </w:pPr>
      <w:r>
        <w:t>– Раздел 1. ОБЩИЕ ПОЛОЖЕНИЯ: описывает общие условия проведения Закупки.</w:t>
      </w:r>
    </w:p>
    <w:p w:rsidR="00EC40A5" w:rsidRDefault="00EC40A5"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EC40A5" w:rsidRDefault="00EC40A5"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EC40A5" w:rsidRDefault="00EC40A5"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EC40A5" w:rsidRDefault="00EC40A5"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EC40A5" w:rsidRDefault="00EC40A5"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EC40A5" w:rsidRDefault="00EC40A5" w:rsidP="00140F3B">
      <w:pPr>
        <w:pStyle w:val="22"/>
      </w:pPr>
      <w:r>
        <w:t>1.3 Единые квалификационные требования к Участникам Закупки</w:t>
      </w:r>
    </w:p>
    <w:p w:rsidR="00EC40A5" w:rsidRDefault="00EC40A5" w:rsidP="00140F3B">
      <w:pPr>
        <w:pStyle w:val="a4"/>
      </w:pPr>
      <w:r>
        <w:t>1.3.1 К Участникам Закупки устанавливаются следующие обязательные требования:</w:t>
      </w:r>
    </w:p>
    <w:p w:rsidR="00EC40A5" w:rsidRDefault="00EC40A5" w:rsidP="00140F3B">
      <w:pPr>
        <w:pStyle w:val="a4"/>
      </w:pPr>
      <w:r>
        <w:t>а) Участник закупки должен соответствовать требованиям к правоспособности и дееспособности;</w:t>
      </w:r>
    </w:p>
    <w:p w:rsidR="00EC40A5" w:rsidRDefault="00EC40A5" w:rsidP="00140F3B">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EC40A5" w:rsidRDefault="00EC40A5" w:rsidP="00140F3B">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EC40A5" w:rsidRDefault="00EC40A5" w:rsidP="00140F3B">
      <w:pPr>
        <w:pStyle w:val="a4"/>
      </w:pPr>
      <w:r>
        <w:t>г) У Участника закупки должны отсутствовать признаки не действующего юридического лица;</w:t>
      </w:r>
    </w:p>
    <w:p w:rsidR="00EC40A5" w:rsidRDefault="00EC40A5" w:rsidP="00140F3B">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EC40A5" w:rsidRDefault="00EC40A5" w:rsidP="00140F3B">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EC40A5" w:rsidRDefault="00EC40A5" w:rsidP="00140F3B">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EC40A5" w:rsidRPr="00ED4B01" w:rsidRDefault="00EC40A5" w:rsidP="00140F3B">
      <w:pPr>
        <w:pStyle w:val="a4"/>
      </w:pPr>
      <w:r w:rsidRPr="00ED4B01">
        <w:t xml:space="preserve">1.3.2 К Участникам закупки </w:t>
      </w:r>
      <w:r>
        <w:t xml:space="preserve">могут быть </w:t>
      </w:r>
      <w:r w:rsidRPr="00ED4B01">
        <w:t>установлены также следующие требования:</w:t>
      </w:r>
    </w:p>
    <w:p w:rsidR="00EC40A5" w:rsidRPr="00ED4B01" w:rsidRDefault="00EC40A5" w:rsidP="00140F3B">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EC40A5" w:rsidRPr="00ED4B01" w:rsidRDefault="00EC40A5" w:rsidP="00140F3B">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EC40A5" w:rsidRDefault="00EC40A5" w:rsidP="00140F3B">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EC40A5" w:rsidRDefault="00EC40A5" w:rsidP="00140F3B">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w:t>
      </w:r>
      <w:r>
        <w:t xml:space="preserve">исполнения договора, а также на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EC40A5" w:rsidRPr="00005AEF" w:rsidRDefault="00EC40A5" w:rsidP="00140F3B">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EC40A5" w:rsidRPr="008A2CA7" w:rsidRDefault="00EC40A5" w:rsidP="00140F3B">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r w:rsidRPr="008A2CA7">
        <w:rPr>
          <w:color w:val="000000" w:themeColor="text1"/>
        </w:rPr>
        <w:t xml:space="preserve"> </w:t>
      </w:r>
    </w:p>
    <w:p w:rsidR="00EC40A5" w:rsidRPr="00A26639" w:rsidRDefault="00EC40A5" w:rsidP="00140F3B">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EC40A5" w:rsidRPr="00005AEF" w:rsidRDefault="00EC40A5" w:rsidP="00ED4B01">
      <w:pPr>
        <w:pStyle w:val="a4"/>
      </w:pPr>
    </w:p>
    <w:p w:rsidR="00EC40A5" w:rsidRDefault="00EC40A5" w:rsidP="00140F3B">
      <w:pPr>
        <w:pStyle w:val="a4"/>
        <w:rPr>
          <w:b/>
        </w:rPr>
      </w:pPr>
      <w:r>
        <w:rPr>
          <w:b/>
        </w:rPr>
        <w:t>1.3.6 Порядок и условия привлечения субподрядчиков (соисполнителей)</w:t>
      </w:r>
    </w:p>
    <w:p w:rsidR="00EC40A5" w:rsidRDefault="00EC40A5" w:rsidP="00140F3B">
      <w:pPr>
        <w:pStyle w:val="a4"/>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p>
    <w:p w:rsidR="00EC40A5" w:rsidRDefault="00EC40A5" w:rsidP="00140F3B">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EC40A5" w:rsidRDefault="00EC40A5" w:rsidP="00140F3B">
      <w:pPr>
        <w:pStyle w:val="a4"/>
      </w:pPr>
      <w:r>
        <w:t>1.3.6.2 Каждый субподрядчик (соисполнитель), привлекаемый Участником к поставке товаров, выполнению работ, оказанию услуг, должен:</w:t>
      </w:r>
    </w:p>
    <w:p w:rsidR="00EC40A5" w:rsidRDefault="00EC40A5" w:rsidP="00140F3B">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EC40A5" w:rsidRDefault="00EC40A5" w:rsidP="00140F3B">
      <w:pPr>
        <w:pStyle w:val="a4"/>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EC40A5" w:rsidRDefault="00EC40A5" w:rsidP="00140F3B">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Формы 13 и Формы 14). Участник должен приложить указанные документы к своей Заявке.</w:t>
      </w:r>
    </w:p>
    <w:p w:rsidR="00EC40A5" w:rsidRDefault="00EC40A5" w:rsidP="00140F3B">
      <w:pPr>
        <w:pStyle w:val="a4"/>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EC40A5" w:rsidRDefault="00EC40A5" w:rsidP="00140F3B">
      <w:pPr>
        <w:pStyle w:val="22"/>
      </w:pPr>
      <w:r>
        <w:t>1.4 Документы, подтверждающие соответствие Участников установленным требованиям</w:t>
      </w:r>
    </w:p>
    <w:p w:rsidR="00EC40A5" w:rsidRDefault="00EC40A5" w:rsidP="00140F3B">
      <w:pPr>
        <w:pStyle w:val="a4"/>
      </w:pPr>
      <w:r>
        <w:t>1.4.1 Участники должны включить в состав Заявки следующие документы, подтверждающие их соответствие обязательным требованиям:</w:t>
      </w:r>
    </w:p>
    <w:p w:rsidR="00EC40A5" w:rsidRDefault="00EC40A5" w:rsidP="00140F3B">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EC40A5" w:rsidRDefault="00EC40A5" w:rsidP="00140F3B">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C40A5" w:rsidRDefault="00EC40A5" w:rsidP="00140F3B">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EC40A5" w:rsidRDefault="00EC40A5" w:rsidP="00140F3B">
      <w:pPr>
        <w:pStyle w:val="a4"/>
      </w:pPr>
      <w:r>
        <w:t>б) Учредительные документы, а также все изменения, внесенные в них.</w:t>
      </w:r>
    </w:p>
    <w:p w:rsidR="00EC40A5" w:rsidRDefault="00EC40A5" w:rsidP="00140F3B">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EC40A5" w:rsidRDefault="00EC40A5" w:rsidP="00140F3B">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EC40A5" w:rsidRDefault="00EC40A5" w:rsidP="00140F3B">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EC40A5" w:rsidRDefault="00EC40A5" w:rsidP="00140F3B">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C40A5" w:rsidRDefault="00EC40A5" w:rsidP="00140F3B">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C40A5" w:rsidRDefault="00EC40A5" w:rsidP="00140F3B">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C40A5" w:rsidRDefault="00EC40A5" w:rsidP="00140F3B">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C40A5" w:rsidRDefault="00EC40A5" w:rsidP="00140F3B">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EC40A5" w:rsidRDefault="00EC40A5" w:rsidP="00140F3B">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EC40A5" w:rsidRDefault="00EC40A5" w:rsidP="00140F3B">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EC40A5" w:rsidRDefault="00EC40A5" w:rsidP="00140F3B">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EC40A5" w:rsidRDefault="00EC40A5" w:rsidP="00140F3B">
      <w:pPr>
        <w:pStyle w:val="a4"/>
      </w:pPr>
      <w:r>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EC40A5" w:rsidRDefault="00EC40A5" w:rsidP="00140F3B">
      <w:pPr>
        <w:pStyle w:val="a4"/>
      </w:pPr>
      <w:r>
        <w:t>н) Согласие физического лица на обработку персональных данных (Форма 5).</w:t>
      </w:r>
    </w:p>
    <w:p w:rsidR="00EC40A5" w:rsidRDefault="00EC40A5" w:rsidP="00140F3B">
      <w:pPr>
        <w:pStyle w:val="a4"/>
      </w:pPr>
      <w:r>
        <w:t>о) Один из следующих документов:</w:t>
      </w:r>
    </w:p>
    <w:p w:rsidR="00EC40A5" w:rsidRDefault="00EC40A5" w:rsidP="00140F3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EC40A5" w:rsidRDefault="00EC40A5" w:rsidP="00140F3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EC40A5" w:rsidRDefault="00EC40A5" w:rsidP="00140F3B">
      <w:pPr>
        <w:pStyle w:val="a4"/>
      </w:pPr>
      <w:r>
        <w:t>Участник, не относящийся к субъектам малого или среднего предпринимательства, в составе заявки предоставляет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w:t>
      </w:r>
    </w:p>
    <w:p w:rsidR="00EC40A5" w:rsidRDefault="00EC40A5" w:rsidP="00140F3B">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EC40A5" w:rsidRDefault="00EC40A5" w:rsidP="00140F3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EC40A5" w:rsidRDefault="00EC40A5" w:rsidP="00236AD5">
      <w:pPr>
        <w:pStyle w:val="a4"/>
      </w:pPr>
      <w:r>
        <w:t>1.4.2 Если иное не предусмотрено п. 3.25 настоящей Документации, Участник должен включить в состав Заявки следующие документы:</w:t>
      </w:r>
    </w:p>
    <w:p w:rsidR="00EC40A5" w:rsidRDefault="00EC40A5" w:rsidP="00236AD5">
      <w:pPr>
        <w:pStyle w:val="a4"/>
      </w:pPr>
      <w:r>
        <w:t>а) Для Участников, применяющих общую систему налогообложения:</w:t>
      </w:r>
    </w:p>
    <w:p w:rsidR="00EC40A5" w:rsidRDefault="00EC40A5" w:rsidP="00236AD5">
      <w:pPr>
        <w:pStyle w:val="a4"/>
      </w:pPr>
      <w:r>
        <w:t>- копии бухгалтерских балансов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балансов в налоговый орган;</w:t>
      </w:r>
    </w:p>
    <w:p w:rsidR="00EC40A5" w:rsidRDefault="00EC40A5" w:rsidP="00236AD5">
      <w:pPr>
        <w:pStyle w:val="a4"/>
      </w:pPr>
      <w:r>
        <w:t>- копии отчетов о финансовых результатах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отчетов в налоговый орган;</w:t>
      </w:r>
    </w:p>
    <w:p w:rsidR="00EC40A5" w:rsidRDefault="00EC40A5" w:rsidP="00236AD5">
      <w:pPr>
        <w:pStyle w:val="a4"/>
      </w:pPr>
      <w:r>
        <w:t>б) Для индивидуальных предпринимателей и участников, применяющих упрощенную систему налогообложения:</w:t>
      </w:r>
    </w:p>
    <w:p w:rsidR="00EC40A5" w:rsidRDefault="00EC40A5" w:rsidP="00236AD5">
      <w:pPr>
        <w:pStyle w:val="a4"/>
      </w:pPr>
      <w:r>
        <w:t>- копии налоговых деклараций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деклараций в налоговый орган;</w:t>
      </w:r>
    </w:p>
    <w:p w:rsidR="00EC40A5" w:rsidRDefault="00EC40A5" w:rsidP="00236AD5">
      <w:pPr>
        <w:pStyle w:val="a4"/>
      </w:pPr>
      <w:r>
        <w:t>- копию уведомления из налогового органа о применении участником упрощенной системы налогообложения.</w:t>
      </w:r>
    </w:p>
    <w:p w:rsidR="00EC40A5" w:rsidRDefault="00EC40A5" w:rsidP="00236AD5">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EC40A5" w:rsidRDefault="00EC40A5" w:rsidP="00236AD5">
      <w:pPr>
        <w:pStyle w:val="a4"/>
      </w:pPr>
      <w:r>
        <w:t>г) Декларацию соответствия участника закупки (Форма</w:t>
      </w:r>
      <w:r w:rsidRPr="00B4549F">
        <w:t xml:space="preserve"> </w:t>
      </w:r>
      <w:r>
        <w:t>4);</w:t>
      </w:r>
    </w:p>
    <w:p w:rsidR="00EC40A5" w:rsidRDefault="00EC40A5" w:rsidP="00236AD5">
      <w:pPr>
        <w:pStyle w:val="a4"/>
      </w:pPr>
      <w:r>
        <w:t>д) Справку об опыте выполнения аналогичных договоров (Форма</w:t>
      </w:r>
      <w:r w:rsidRPr="00B4549F">
        <w:t xml:space="preserve"> </w:t>
      </w:r>
      <w:r>
        <w:t>7);</w:t>
      </w:r>
    </w:p>
    <w:p w:rsidR="00EC40A5" w:rsidRDefault="00EC40A5" w:rsidP="00236AD5">
      <w:pPr>
        <w:pStyle w:val="a4"/>
      </w:pPr>
      <w:r>
        <w:t>е) Справку о материально-технических ресурсах (Форма</w:t>
      </w:r>
      <w:r w:rsidRPr="00B4549F">
        <w:t xml:space="preserve"> </w:t>
      </w:r>
      <w:r>
        <w:t>8);</w:t>
      </w:r>
    </w:p>
    <w:p w:rsidR="00EC40A5" w:rsidRDefault="00EC40A5" w:rsidP="00236AD5">
      <w:pPr>
        <w:pStyle w:val="a4"/>
      </w:pPr>
      <w:r>
        <w:t>ж) Справку о кадровых ресурсах (Форма</w:t>
      </w:r>
      <w:r w:rsidRPr="00B4549F">
        <w:t xml:space="preserve"> </w:t>
      </w:r>
      <w:r>
        <w:t>9);</w:t>
      </w:r>
    </w:p>
    <w:p w:rsidR="00EC40A5" w:rsidRDefault="00EC40A5" w:rsidP="00236AD5">
      <w:pPr>
        <w:pStyle w:val="a4"/>
      </w:pPr>
      <w:r>
        <w:t>з) Справку о деловой репутации (участие в судебных разбирательствах) (Форма</w:t>
      </w:r>
      <w:r w:rsidRPr="00B4549F">
        <w:t xml:space="preserve"> </w:t>
      </w:r>
      <w:r>
        <w:t>10);</w:t>
      </w:r>
    </w:p>
    <w:p w:rsidR="00EC40A5" w:rsidRDefault="00EC40A5" w:rsidP="00236AD5">
      <w:pPr>
        <w:pStyle w:val="a4"/>
      </w:pPr>
      <w:r>
        <w:t>и) Справку о финансовом положении (Форма</w:t>
      </w:r>
      <w:r w:rsidRPr="00B4549F">
        <w:t xml:space="preserve"> </w:t>
      </w:r>
      <w:r>
        <w:t>11);</w:t>
      </w:r>
    </w:p>
    <w:p w:rsidR="00EC40A5" w:rsidRDefault="00EC40A5" w:rsidP="00236AD5">
      <w:pPr>
        <w:pStyle w:val="a4"/>
      </w:pPr>
      <w:r>
        <w:t>к) Документы, подтверждающие право Участника на поставку предлагаемого им товара.</w:t>
      </w:r>
    </w:p>
    <w:p w:rsidR="00EC40A5" w:rsidRPr="002E0ED5" w:rsidRDefault="00EC40A5" w:rsidP="00236AD5">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EC40A5" w:rsidRPr="002E0ED5" w:rsidRDefault="00EC40A5" w:rsidP="00236AD5">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EC40A5" w:rsidRPr="002E0ED5" w:rsidRDefault="00EC40A5" w:rsidP="00236AD5">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EC40A5" w:rsidRPr="002E0ED5" w:rsidRDefault="00EC40A5" w:rsidP="00236AD5">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EC40A5" w:rsidRPr="002E0ED5" w:rsidRDefault="00EC40A5" w:rsidP="00236AD5">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EC40A5" w:rsidRPr="002E0ED5" w:rsidRDefault="00EC40A5" w:rsidP="00236AD5">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EC40A5" w:rsidRPr="002E0ED5" w:rsidRDefault="00EC40A5" w:rsidP="00236AD5">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EC40A5" w:rsidRPr="002E0ED5" w:rsidRDefault="00EC40A5" w:rsidP="00236AD5">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EC40A5" w:rsidRDefault="00EC40A5" w:rsidP="00236AD5">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EC40A5" w:rsidRPr="008A2CA7" w:rsidRDefault="00EC40A5"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EC40A5" w:rsidRPr="008A2CA7" w:rsidRDefault="00EC40A5"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C40A5" w:rsidRDefault="00EC40A5" w:rsidP="00140F3B">
      <w:pPr>
        <w:pStyle w:val="22"/>
      </w:pPr>
      <w:r>
        <w:t>1.5 Обжалование</w:t>
      </w:r>
    </w:p>
    <w:p w:rsidR="00EC40A5" w:rsidRDefault="00EC40A5"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EC40A5" w:rsidRDefault="00EC40A5"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EC40A5" w:rsidRDefault="00EC40A5" w:rsidP="00140F3B">
      <w:pPr>
        <w:pStyle w:val="22"/>
        <w:tabs>
          <w:tab w:val="left" w:pos="0"/>
        </w:tabs>
      </w:pPr>
      <w:r>
        <w:t>1.6 Прочие положения</w:t>
      </w:r>
    </w:p>
    <w:p w:rsidR="00EC40A5" w:rsidRDefault="00EC40A5"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C40A5" w:rsidRDefault="00EC40A5"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EC40A5" w:rsidRDefault="00EC40A5"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EC40A5" w:rsidRDefault="00EC40A5" w:rsidP="00140F3B">
      <w:pPr>
        <w:pStyle w:val="a4"/>
      </w:pPr>
      <w:r>
        <w:t>- отсутствия обеспечения Заявки на участие в Закупке, если в настоящей Документации установлено данное требование;</w:t>
      </w:r>
    </w:p>
    <w:p w:rsidR="00EC40A5" w:rsidRDefault="00EC40A5"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EC40A5" w:rsidRDefault="00EC40A5"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EC40A5" w:rsidRDefault="00EC40A5"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EC40A5" w:rsidRDefault="00EC40A5"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EC40A5" w:rsidRDefault="00EC40A5"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EC40A5" w:rsidRDefault="00EC40A5"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EC40A5" w:rsidRDefault="00EC40A5" w:rsidP="00140F3B">
      <w:pPr>
        <w:pStyle w:val="a4"/>
      </w:pPr>
      <w:r>
        <w:t>Отклонение Заявок на участие в Закупке допускается по иным основаниям, указанным в настоящей Документации.</w:t>
      </w:r>
    </w:p>
    <w:p w:rsidR="00EC40A5" w:rsidRDefault="00EC40A5"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EC40A5" w:rsidRDefault="00EC40A5"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EC40A5" w:rsidRDefault="00EC40A5"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EC40A5" w:rsidRDefault="00EC40A5"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EC40A5" w:rsidRDefault="00EC40A5" w:rsidP="00140F3B">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C40A5" w:rsidRDefault="00EC40A5"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C40A5" w:rsidRDefault="00EC40A5" w:rsidP="00ED4B01">
      <w:pPr>
        <w:pStyle w:val="12"/>
      </w:pPr>
      <w:r>
        <w:rPr>
          <w:caps w:val="0"/>
        </w:rPr>
        <w:t>2 ПОРЯДОК ПРОВЕДЕНИЯ ЗАКУПКИ. ИНСТРУКЦИИ ПО ПОДГОТОВКЕ ЗАЯВОК НА УЧАСТИЕ В ЗАКУПКЕ</w:t>
      </w:r>
    </w:p>
    <w:p w:rsidR="00EC40A5" w:rsidRDefault="00EC40A5" w:rsidP="00140F3B">
      <w:pPr>
        <w:pStyle w:val="22"/>
        <w:rPr>
          <w:color w:val="000000" w:themeColor="text1"/>
        </w:rPr>
      </w:pPr>
      <w:r>
        <w:rPr>
          <w:color w:val="000000" w:themeColor="text1"/>
        </w:rPr>
        <w:t>2.1 Извещение</w:t>
      </w:r>
    </w:p>
    <w:p w:rsidR="00EC40A5" w:rsidRDefault="00EC40A5"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EC40A5" w:rsidRDefault="00EC40A5" w:rsidP="00140F3B">
      <w:pPr>
        <w:pStyle w:val="22"/>
        <w:rPr>
          <w:color w:val="000000" w:themeColor="text1"/>
        </w:rPr>
      </w:pPr>
      <w:r>
        <w:rPr>
          <w:color w:val="000000" w:themeColor="text1"/>
        </w:rPr>
        <w:t>2.2 Предоставление Документации</w:t>
      </w:r>
    </w:p>
    <w:p w:rsidR="00EC40A5" w:rsidRDefault="00EC40A5"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EC40A5" w:rsidRDefault="00EC40A5" w:rsidP="00140F3B">
      <w:pPr>
        <w:pStyle w:val="22"/>
        <w:rPr>
          <w:color w:val="000000" w:themeColor="text1"/>
        </w:rPr>
      </w:pPr>
      <w:r>
        <w:rPr>
          <w:color w:val="000000" w:themeColor="text1"/>
        </w:rPr>
        <w:t>2.3 Подготовка Заявок на участие в Закупке</w:t>
      </w:r>
    </w:p>
    <w:p w:rsidR="00EC40A5" w:rsidRDefault="00EC40A5" w:rsidP="00140F3B">
      <w:pPr>
        <w:pStyle w:val="a5"/>
        <w:rPr>
          <w:color w:val="000000" w:themeColor="text1"/>
        </w:rPr>
      </w:pPr>
      <w:r>
        <w:rPr>
          <w:color w:val="000000" w:themeColor="text1"/>
        </w:rPr>
        <w:t>2.3.1 Общие требования к Заявке на участие в Закупке</w:t>
      </w:r>
    </w:p>
    <w:p w:rsidR="00EC40A5" w:rsidRDefault="00EC40A5" w:rsidP="00140F3B">
      <w:pPr>
        <w:pStyle w:val="a4"/>
      </w:pPr>
      <w:r>
        <w:rPr>
          <w:color w:val="000000" w:themeColor="text1"/>
        </w:rPr>
        <w:t xml:space="preserve">2.3.1.1 Участник должен подготовить Заявку в строгом </w:t>
      </w:r>
      <w:r>
        <w:t>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EC40A5" w:rsidRDefault="00EC40A5" w:rsidP="00140F3B">
      <w:pPr>
        <w:pStyle w:val="a4"/>
      </w:pPr>
      <w:r>
        <w:t xml:space="preserve">а) </w:t>
      </w:r>
      <w:r>
        <w:rPr>
          <w:szCs w:val="22"/>
        </w:rPr>
        <w:t>Письмо о подаче заявки</w:t>
      </w:r>
      <w:r>
        <w:t xml:space="preserve"> на участие в закупке (Форма 1).</w:t>
      </w:r>
    </w:p>
    <w:p w:rsidR="00EC40A5" w:rsidRDefault="00EC40A5" w:rsidP="00140F3B">
      <w:pPr>
        <w:pStyle w:val="a4"/>
      </w:pPr>
      <w:r>
        <w:t>б) Опись документов, входящих в состав заявки (Форма 2).</w:t>
      </w:r>
    </w:p>
    <w:p w:rsidR="00EC40A5" w:rsidRDefault="00EC40A5" w:rsidP="00140F3B">
      <w:pPr>
        <w:pStyle w:val="a4"/>
      </w:pPr>
      <w:r>
        <w:t>в) Коммерческое предложение (Форма 3).</w:t>
      </w:r>
    </w:p>
    <w:p w:rsidR="00EC40A5" w:rsidRDefault="00EC40A5" w:rsidP="00140F3B">
      <w:pPr>
        <w:pStyle w:val="a4"/>
      </w:pPr>
      <w:r>
        <w:t>г) Все технические характеристики предлагаемого товара, а также опросные листы, чертежи и иную информацию, содержащуюся в Техническом задании.</w:t>
      </w:r>
    </w:p>
    <w:p w:rsidR="00EC40A5" w:rsidRDefault="00EC40A5" w:rsidP="00140F3B">
      <w:pPr>
        <w:pStyle w:val="a4"/>
      </w:pPr>
      <w:r>
        <w:t>д)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p>
    <w:p w:rsidR="00EC40A5" w:rsidRDefault="00EC40A5" w:rsidP="00140F3B">
      <w:pPr>
        <w:pStyle w:val="a4"/>
      </w:pPr>
      <w:r>
        <w:t>е) Документы, подтверждающие соответствие Участника установленным в настоящей Документации обязательным требованиям (п. 1.4.1 настоящей Документации с учетом требований п. 3.25 настоящей Документации).</w:t>
      </w:r>
    </w:p>
    <w:p w:rsidR="00EC40A5" w:rsidRDefault="00EC40A5" w:rsidP="00140F3B">
      <w:pPr>
        <w:pStyle w:val="a4"/>
      </w:pPr>
      <w:r>
        <w:t>ж) Документы, подтверждающие соответствие Участника установленным настоящей Документацией дополнительным квалификационным требованиям (п. 1.4.2 настоящей Документации с учетом требований п. 3.25 настоящей Документации).</w:t>
      </w:r>
    </w:p>
    <w:p w:rsidR="00EC40A5" w:rsidRDefault="00EC40A5" w:rsidP="00140F3B">
      <w:pPr>
        <w:pStyle w:val="a4"/>
      </w:pPr>
      <w:r>
        <w:t>з) Документы, подтверждающие соответствие Участника дополнительным (специальным) требованиям, установленным в Техническом задании.</w:t>
      </w:r>
    </w:p>
    <w:p w:rsidR="00EC40A5" w:rsidRDefault="00EC40A5" w:rsidP="00140F3B">
      <w:pPr>
        <w:pStyle w:val="a4"/>
      </w:pPr>
      <w:r>
        <w:t>и) Иные документы, если требование об их предоставлении установлено настоящей Документацией.</w:t>
      </w:r>
    </w:p>
    <w:p w:rsidR="00EC40A5" w:rsidRDefault="00EC40A5" w:rsidP="00140F3B">
      <w:pPr>
        <w:ind w:firstLine="567"/>
        <w:jc w:val="both"/>
      </w:pPr>
      <w:r>
        <w:t>к)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EC40A5" w:rsidRDefault="00EC40A5" w:rsidP="00140F3B">
      <w:pPr>
        <w:pStyle w:val="a4"/>
      </w:pPr>
      <w:r>
        <w:t>2.3.1.2 На каждый Лот подается отдельная Заявка (полный комплект документов).</w:t>
      </w:r>
    </w:p>
    <w:p w:rsidR="00EC40A5" w:rsidRDefault="00EC40A5" w:rsidP="00140F3B">
      <w:pPr>
        <w:pStyle w:val="a4"/>
      </w:pPr>
      <w:r>
        <w:t>2.3.1.3 Предложение о цене договора Участника должно соответствовать требованиям, указанным в п. 2.3.4.3 настоящей Документации.</w:t>
      </w:r>
    </w:p>
    <w:p w:rsidR="00EC40A5" w:rsidRDefault="00EC40A5" w:rsidP="00140F3B">
      <w:pPr>
        <w:pStyle w:val="a4"/>
      </w:pPr>
      <w:r>
        <w:t>2.3.1.4 Требования, предъявляемые к условиям оплаты.</w:t>
      </w:r>
    </w:p>
    <w:p w:rsidR="00EC40A5" w:rsidRDefault="00EC40A5" w:rsidP="00140F3B">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EC40A5" w:rsidRDefault="00EC40A5" w:rsidP="00140F3B">
      <w:pPr>
        <w:pStyle w:val="a4"/>
        <w:ind w:right="-108"/>
      </w:pPr>
      <w:r>
        <w:t>Участник не имеет права предложить в качестве условий оплаты авансовый платеж.</w:t>
      </w:r>
    </w:p>
    <w:p w:rsidR="00EC40A5" w:rsidRDefault="00EC40A5" w:rsidP="00140F3B">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C40A5" w:rsidRDefault="00EC40A5" w:rsidP="00140F3B">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EC40A5" w:rsidRDefault="00EC40A5" w:rsidP="00140F3B">
      <w:pPr>
        <w:pStyle w:val="a4"/>
        <w:ind w:right="-108"/>
      </w:pPr>
      <w:r>
        <w:t>1) Заявка Участника, не являющегося субъектом малого или среднего предпринимательства, дополнительно должна соответствовать следующим требованиям:</w:t>
      </w:r>
    </w:p>
    <w:p w:rsidR="00EC40A5" w:rsidRDefault="00EC40A5" w:rsidP="00140F3B">
      <w:pPr>
        <w:pStyle w:val="a4"/>
        <w:ind w:right="-108"/>
      </w:pPr>
      <w:r>
        <w:t xml:space="preserve">– срок окончательного расчета по договору должен быть не менее 10 (десяти) календарных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EC40A5" w:rsidRDefault="00EC40A5" w:rsidP="00140F3B">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r w:rsidRPr="00086327">
        <w:t>)</w:t>
      </w:r>
      <w:r>
        <w:t>.</w:t>
      </w:r>
    </w:p>
    <w:p w:rsidR="00EC40A5" w:rsidRDefault="00EC40A5" w:rsidP="00140F3B">
      <w:pPr>
        <w:pStyle w:val="a4"/>
        <w:ind w:right="-108"/>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 такая заявка будет отклонена как не соответствующая требованиям Документации.</w:t>
      </w:r>
    </w:p>
    <w:p w:rsidR="00EC40A5" w:rsidRDefault="00EC40A5" w:rsidP="00140F3B">
      <w:pPr>
        <w:pStyle w:val="a4"/>
        <w:ind w:right="-108"/>
      </w:pPr>
      <w:r>
        <w:t>В случае если в предложении Участника срок оплаты будет указан в рабочих днях, такая заявка будет отклонена как не соответствующая требованиям Документации.</w:t>
      </w:r>
    </w:p>
    <w:p w:rsidR="00EC40A5" w:rsidRDefault="00EC40A5" w:rsidP="00140F3B">
      <w:pPr>
        <w:pStyle w:val="a4"/>
        <w:ind w:right="-108"/>
      </w:pPr>
      <w:r>
        <w:t>2) Заявка Участника, являющегося субъектом малого или среднего предпринимательства, дополнительно должна соответствовать следующим требованиям:</w:t>
      </w:r>
    </w:p>
    <w:p w:rsidR="00EC40A5" w:rsidRDefault="00EC40A5" w:rsidP="00140F3B">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EC40A5" w:rsidRDefault="00EC40A5" w:rsidP="00140F3B">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EC40A5" w:rsidRDefault="00EC40A5" w:rsidP="00140F3B">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EC40A5" w:rsidRDefault="00EC40A5" w:rsidP="00140F3B">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EC40A5" w:rsidRDefault="00EC40A5" w:rsidP="00140F3B">
      <w:pPr>
        <w:pStyle w:val="a4"/>
        <w:ind w:right="-108"/>
      </w:pPr>
      <w:r>
        <w:t xml:space="preserve">2.3.1.4.2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настоящей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 xml:space="preserve">. </w:t>
      </w:r>
    </w:p>
    <w:p w:rsidR="00EC40A5" w:rsidRDefault="00EC40A5" w:rsidP="00140F3B">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EC40A5" w:rsidRDefault="00EC40A5" w:rsidP="00140F3B">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EC40A5" w:rsidRDefault="00EC40A5" w:rsidP="00140F3B">
      <w:pPr>
        <w:pStyle w:val="a4"/>
      </w:pPr>
      <w:r>
        <w:t>2.3.1.5 Требования, предъявляемые к сроку поставки товара.</w:t>
      </w:r>
    </w:p>
    <w:p w:rsidR="00EC40A5" w:rsidRDefault="00EC40A5" w:rsidP="00140F3B">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EC40A5" w:rsidRDefault="00EC40A5" w:rsidP="00140F3B">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EC40A5" w:rsidRDefault="00EC40A5" w:rsidP="00140F3B">
      <w:pPr>
        <w:pStyle w:val="a4"/>
      </w:pPr>
      <w:r>
        <w:t>– срок поставки товара не должен противоречить требованиям, установленным настоящей Документацией и Техническим заданием;</w:t>
      </w:r>
    </w:p>
    <w:p w:rsidR="00EC40A5" w:rsidRDefault="00EC40A5" w:rsidP="00140F3B">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EC40A5" w:rsidRDefault="00EC40A5" w:rsidP="00140F3B">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EC40A5" w:rsidRDefault="00EC40A5" w:rsidP="00140F3B">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EC40A5" w:rsidRDefault="00EC40A5" w:rsidP="00140F3B">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EC40A5" w:rsidRDefault="00EC40A5" w:rsidP="00140F3B">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или «Интергазсерт»», Участник в составе заявки предоставляет надлежащим образом заверенные копии сертификатов Газсерт или Интергазсерт на предлагаемый к поставке товар. </w:t>
      </w:r>
    </w:p>
    <w:p w:rsidR="00EC40A5" w:rsidRDefault="00EC40A5" w:rsidP="00140F3B">
      <w:pPr>
        <w:pStyle w:val="a4"/>
      </w:pPr>
      <w:r>
        <w:t>В случае не предоставления Участником надлежащим образом заверенных копий сертификатов Газсерт или Интергазсерт на поставляемый товар,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EC40A5" w:rsidRDefault="00EC40A5" w:rsidP="00140F3B">
      <w:pPr>
        <w:pStyle w:val="a4"/>
      </w:pPr>
      <w:r>
        <w:t>Если заявка Участника содержит противоречивые сведения о количестве товара, сертифицированного в системе добровольной сертификации «Газсерт» или «Интергазсерт»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EC40A5" w:rsidRDefault="00EC40A5" w:rsidP="00140F3B">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EC40A5" w:rsidRDefault="00EC40A5" w:rsidP="00140F3B">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EC40A5" w:rsidRDefault="00EC40A5" w:rsidP="00140F3B">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4A449C">
        <w:rPr>
          <w:color w:val="000000" w:themeColor="text1"/>
        </w:rPr>
        <w:t xml:space="preserve">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w:t>
      </w:r>
      <w:r>
        <w:t xml:space="preserve">или «Интергазсерт» </w:t>
      </w:r>
      <w:r w:rsidRPr="004A449C">
        <w:rPr>
          <w:color w:val="000000" w:themeColor="text1"/>
        </w:rPr>
        <w:t>в формуле применяется вес товара в килограммах.</w:t>
      </w:r>
    </w:p>
    <w:p w:rsidR="00EC40A5" w:rsidRPr="008A2CA7" w:rsidRDefault="00EC40A5" w:rsidP="00140F3B">
      <w:pPr>
        <w:pStyle w:val="a4"/>
        <w:rPr>
          <w:color w:val="000000" w:themeColor="text1"/>
        </w:rPr>
      </w:pPr>
      <w:r>
        <w:rPr>
          <w:color w:val="000000" w:themeColor="text1"/>
        </w:rPr>
        <w:t xml:space="preserve">Если участник в отношении одной позиции товара предоставит информацию о двух и более сертификатах </w:t>
      </w:r>
      <w:r>
        <w:t>«Газсерт» и/или «Интергазсерт»</w:t>
      </w:r>
      <w:r>
        <w:rPr>
          <w:color w:val="000000" w:themeColor="text1"/>
        </w:rPr>
        <w:t>, к оценке допускается один номер сертификата.</w:t>
      </w:r>
    </w:p>
    <w:p w:rsidR="00EC40A5" w:rsidRDefault="00EC40A5" w:rsidP="00140F3B">
      <w:pPr>
        <w:pStyle w:val="a4"/>
        <w:rPr>
          <w:color w:val="000000" w:themeColor="text1"/>
        </w:rPr>
      </w:pPr>
      <w:r>
        <w:rPr>
          <w:color w:val="000000" w:themeColor="text1"/>
        </w:rPr>
        <w:t xml:space="preserve">2.3.1.7 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Газсерт и Интергазсерт)», Участник в составе заявки предоставляет надлежащим образом заверенные копии сертификатов добровольной сертификации (за исключением сертификата Газсерт и Интергазсерт) на предлагаемый к поставке товар. </w:t>
      </w:r>
    </w:p>
    <w:p w:rsidR="00EC40A5" w:rsidRDefault="00EC40A5" w:rsidP="00140F3B">
      <w:pPr>
        <w:pStyle w:val="a4"/>
        <w:rPr>
          <w:color w:val="000000" w:themeColor="text1"/>
        </w:rPr>
      </w:pPr>
      <w:r>
        <w:rPr>
          <w:color w:val="000000" w:themeColor="text1"/>
        </w:rPr>
        <w:t>В случае непредоставления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EC40A5" w:rsidRDefault="00EC40A5" w:rsidP="00140F3B">
      <w:pPr>
        <w:pStyle w:val="a4"/>
        <w:rPr>
          <w:color w:val="000000" w:themeColor="text1"/>
        </w:rPr>
      </w:pPr>
      <w:r>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и Интергазсерт)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EC40A5" w:rsidRDefault="00EC40A5" w:rsidP="00140F3B">
      <w:pPr>
        <w:pStyle w:val="a4"/>
        <w:rPr>
          <w:color w:val="000000" w:themeColor="text1"/>
        </w:rPr>
      </w:pPr>
      <w:r>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EC40A5" w:rsidRDefault="00EC40A5" w:rsidP="00140F3B">
      <w:pPr>
        <w:pStyle w:val="a4"/>
        <w:rPr>
          <w:color w:val="000000" w:themeColor="text1"/>
        </w:rPr>
      </w:pPr>
      <w:r>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EC40A5" w:rsidRDefault="00EC40A5" w:rsidP="00140F3B">
      <w:pPr>
        <w:pStyle w:val="a4"/>
        <w:rPr>
          <w:color w:val="000000" w:themeColor="text1"/>
        </w:rPr>
      </w:pPr>
      <w:r>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EC40A5" w:rsidRPr="001D7582" w:rsidRDefault="00EC40A5" w:rsidP="00886D0A">
      <w:pPr>
        <w:pStyle w:val="a4"/>
      </w:pPr>
    </w:p>
    <w:p w:rsidR="00EC40A5" w:rsidRDefault="00EC40A5" w:rsidP="00140F3B">
      <w:pPr>
        <w:pStyle w:val="a5"/>
      </w:pPr>
      <w:r>
        <w:t>2.3.2 Порядок подготовки Заявки в электронном виде</w:t>
      </w:r>
    </w:p>
    <w:p w:rsidR="00EC40A5" w:rsidRDefault="00EC40A5"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C40A5" w:rsidRDefault="00EC40A5" w:rsidP="00140F3B">
      <w:pPr>
        <w:pStyle w:val="a4"/>
      </w:pPr>
      <w:r>
        <w:t>2.3.2.2 Документы предоставляются в электронном виде с обязательным соблюдением следующих условий:</w:t>
      </w:r>
    </w:p>
    <w:p w:rsidR="00EC40A5" w:rsidRDefault="00EC40A5"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EC40A5" w:rsidRDefault="00EC40A5"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EC40A5" w:rsidRDefault="00EC40A5"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C40A5" w:rsidRDefault="00EC40A5"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EC40A5" w:rsidRDefault="00EC40A5"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C40A5" w:rsidRDefault="00EC40A5"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C40A5" w:rsidRDefault="00EC40A5"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C40A5" w:rsidRDefault="00EC40A5"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C40A5" w:rsidRDefault="00EC40A5"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EC40A5" w:rsidRDefault="00EC40A5"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EC40A5" w:rsidRPr="00886D0A" w:rsidRDefault="00EC40A5" w:rsidP="00886D0A">
      <w:pPr>
        <w:pStyle w:val="a4"/>
      </w:pPr>
    </w:p>
    <w:p w:rsidR="00EC40A5" w:rsidRDefault="00EC40A5" w:rsidP="00DA03BD">
      <w:pPr>
        <w:pStyle w:val="a5"/>
      </w:pPr>
      <w:r>
        <w:t>2.3.3 Требования к языку Заявки</w:t>
      </w:r>
    </w:p>
    <w:p w:rsidR="00EC40A5" w:rsidRDefault="00EC40A5"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C40A5" w:rsidRDefault="00EC40A5" w:rsidP="00DA03BD">
      <w:pPr>
        <w:pStyle w:val="a4"/>
      </w:pPr>
      <w:r>
        <w:t>2.3.3.2 Организатор не принимает к рассмотрению документы, не переведенные на русский язык.</w:t>
      </w:r>
    </w:p>
    <w:p w:rsidR="00EC40A5" w:rsidRDefault="00EC40A5" w:rsidP="00886D0A">
      <w:pPr>
        <w:pStyle w:val="a4"/>
      </w:pPr>
    </w:p>
    <w:p w:rsidR="00EC40A5" w:rsidRDefault="00EC40A5" w:rsidP="00DA03BD">
      <w:pPr>
        <w:pStyle w:val="a5"/>
      </w:pPr>
      <w:r>
        <w:t>2.3.4 Требования к валюте Заявки и к предложению Участника о цене договора</w:t>
      </w:r>
    </w:p>
    <w:p w:rsidR="00EC40A5" w:rsidRDefault="00EC40A5" w:rsidP="00DA03BD">
      <w:pPr>
        <w:pStyle w:val="a4"/>
      </w:pPr>
      <w:r>
        <w:t>2.3.4.1 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EC40A5" w:rsidRDefault="00EC40A5" w:rsidP="00DA03BD">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C40A5" w:rsidRDefault="00EC40A5" w:rsidP="00DA03BD">
      <w:pPr>
        <w:pStyle w:val="a4"/>
      </w:pPr>
      <w:r>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EC40A5" w:rsidRDefault="00EC40A5" w:rsidP="00DA03BD">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C40A5" w:rsidRDefault="00EC40A5" w:rsidP="00DA03BD">
      <w:pPr>
        <w:pStyle w:val="a4"/>
      </w:pPr>
      <w:r>
        <w:t>2.3.4.4 Если в соответствии с требованиями настоящей Документации (Форма 3)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EC40A5" w:rsidRDefault="00EC40A5" w:rsidP="00D11B7F">
      <w:pPr>
        <w:pStyle w:val="a4"/>
      </w:pPr>
    </w:p>
    <w:p w:rsidR="00EC40A5" w:rsidRDefault="00EC40A5" w:rsidP="00DA03BD">
      <w:pPr>
        <w:pStyle w:val="a5"/>
      </w:pPr>
      <w:r>
        <w:t>2.3.5 Требования к сроку действия Заявки</w:t>
      </w:r>
    </w:p>
    <w:p w:rsidR="00EC40A5" w:rsidRDefault="00EC40A5"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EC40A5" w:rsidRDefault="00EC40A5" w:rsidP="00886D0A">
      <w:pPr>
        <w:pStyle w:val="a4"/>
      </w:pPr>
    </w:p>
    <w:p w:rsidR="00EC40A5" w:rsidRDefault="00EC40A5" w:rsidP="00DA03BD">
      <w:pPr>
        <w:pStyle w:val="a5"/>
      </w:pPr>
      <w:r>
        <w:t>2.3.6 Требования к обеспечению Заявки на участие в Закупке</w:t>
      </w:r>
    </w:p>
    <w:p w:rsidR="00EC40A5" w:rsidRDefault="00EC40A5" w:rsidP="00DA03B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EC40A5" w:rsidRDefault="00EC40A5" w:rsidP="00DA03B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EC40A5" w:rsidRDefault="00EC40A5" w:rsidP="00DA03BD">
      <w:pPr>
        <w:pStyle w:val="a4"/>
      </w:pPr>
      <w:r>
        <w:t xml:space="preserve">2.3.6.3 Обеспечение Заявки может предоставляться следующими способами: </w:t>
      </w:r>
    </w:p>
    <w:p w:rsidR="00EC40A5" w:rsidRDefault="00EC40A5" w:rsidP="00DA03BD">
      <w:pPr>
        <w:pStyle w:val="a4"/>
      </w:pPr>
      <w:r>
        <w:t xml:space="preserve">– банковская гарантия, составленная с учетом требований статей 368 – 378 Гражданского кодекса РФ, </w:t>
      </w:r>
    </w:p>
    <w:p w:rsidR="00EC40A5" w:rsidRDefault="00EC40A5" w:rsidP="00DA03BD">
      <w:pPr>
        <w:pStyle w:val="a4"/>
      </w:pPr>
      <w:r>
        <w:t>– перечисление денежных средств на расчетный счет Организатора, указанный в п. 2.3.6.6.1 настоящей Документации.</w:t>
      </w:r>
    </w:p>
    <w:p w:rsidR="00EC40A5" w:rsidRDefault="00EC40A5" w:rsidP="00DA03B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EC40A5" w:rsidRDefault="00EC40A5" w:rsidP="00DA03BD">
      <w:pPr>
        <w:pStyle w:val="a4"/>
      </w:pPr>
    </w:p>
    <w:p w:rsidR="00EC40A5" w:rsidRDefault="00EC40A5" w:rsidP="00DA03BD">
      <w:pPr>
        <w:pStyle w:val="a4"/>
      </w:pPr>
      <w:r>
        <w:rPr>
          <w:b/>
        </w:rPr>
        <w:t>2.3.6.5</w:t>
      </w:r>
      <w:r>
        <w:t xml:space="preserve"> </w:t>
      </w:r>
      <w:r>
        <w:rPr>
          <w:b/>
        </w:rPr>
        <w:t>Требования к порядку предоставления обеспечения Заявки в виде банковской гарантии</w:t>
      </w:r>
    </w:p>
    <w:p w:rsidR="00EC40A5" w:rsidRDefault="00EC40A5" w:rsidP="00DA03BD">
      <w:pPr>
        <w:pStyle w:val="a4"/>
      </w:pPr>
      <w:r>
        <w:t>2.3.6.5.1 Банковская гарантия должна содержать следующие условия:</w:t>
      </w:r>
    </w:p>
    <w:p w:rsidR="00EC40A5" w:rsidRDefault="00EC40A5" w:rsidP="00DA03BD">
      <w:pPr>
        <w:pStyle w:val="a4"/>
      </w:pPr>
      <w:r>
        <w:t>а) быть безотзывной;</w:t>
      </w:r>
    </w:p>
    <w:p w:rsidR="00EC40A5" w:rsidRDefault="00EC40A5" w:rsidP="00DA03BD">
      <w:pPr>
        <w:pStyle w:val="a4"/>
      </w:pPr>
      <w:r>
        <w:t>б) быть предоставлена в рублях Российской Федерации (валюта банковской гарантии – рубль РФ);</w:t>
      </w:r>
    </w:p>
    <w:p w:rsidR="00EC40A5" w:rsidRDefault="00EC40A5" w:rsidP="00DA03BD">
      <w:pPr>
        <w:pStyle w:val="a4"/>
      </w:pPr>
      <w:r>
        <w:t xml:space="preserve">в) бенефициаром в банковской гарантии должен быть указан Организатор закупки – </w:t>
      </w:r>
      <w:r w:rsidR="00715685">
        <w:t>ООО «Газпром газораспределение Йошкар-Ола»</w:t>
      </w:r>
      <w:r>
        <w:t>, принципалом – участник Закупки, гарантом - банк, выдавший банковскую гарантию;</w:t>
      </w:r>
    </w:p>
    <w:p w:rsidR="00EC40A5" w:rsidRDefault="00EC40A5" w:rsidP="00DA03B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EC40A5" w:rsidRDefault="00EC40A5" w:rsidP="00DA03BD">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C40A5" w:rsidRDefault="00EC40A5" w:rsidP="00DA03BD">
      <w:pPr>
        <w:pStyle w:val="a4"/>
      </w:pPr>
      <w:r>
        <w:t>а) Уклонение или отказ Участника от заключения договора.</w:t>
      </w:r>
    </w:p>
    <w:p w:rsidR="00EC40A5" w:rsidRDefault="00EC40A5" w:rsidP="00DA03BD">
      <w:pPr>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EC40A5" w:rsidRDefault="00EC40A5" w:rsidP="00DA03BD">
      <w:pPr>
        <w:pStyle w:val="a4"/>
      </w:pPr>
      <w:r>
        <w:t>2.3.6.5.3 В банковской гарантии не должно быть условий или требований, противоречащих пп. 2.3.6.3, 2.3.6.5.1, 2.3.6.5.2 настоящей Документации.</w:t>
      </w:r>
    </w:p>
    <w:p w:rsidR="00EC40A5" w:rsidRDefault="00EC40A5" w:rsidP="00DA03BD">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EC40A5" w:rsidRDefault="00EC40A5" w:rsidP="00DA03BD">
      <w:pPr>
        <w:pStyle w:val="a4"/>
      </w:pPr>
      <w:r>
        <w:t>2.3.6.5.5 ООО «Газ</w:t>
      </w:r>
      <w:r w:rsidR="00715685">
        <w:t>пром газораспределение Йошкар-Ола</w:t>
      </w:r>
      <w:r>
        <w:t>»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EC40A5" w:rsidRDefault="00EC40A5" w:rsidP="00DA03BD">
      <w:pPr>
        <w:pStyle w:val="a4"/>
      </w:pPr>
      <w:r>
        <w:t>2.3.6.5.6 Скан-копия банковской гарантии представляется Участником в составе заявки в виде отдельного файла, подписанного усиленной квалифицированной электронной цифровой подписью до истечения срока подачи заявок, установленного настоящей Документацией.</w:t>
      </w:r>
    </w:p>
    <w:p w:rsidR="00EC40A5" w:rsidRDefault="00EC40A5" w:rsidP="00DA03BD">
      <w:pPr>
        <w:pStyle w:val="a4"/>
      </w:pPr>
    </w:p>
    <w:p w:rsidR="00EC40A5" w:rsidRDefault="00EC40A5" w:rsidP="00DA03BD">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EC40A5" w:rsidRDefault="00EC40A5" w:rsidP="00DA03BD">
      <w:pPr>
        <w:pStyle w:val="a4"/>
      </w:pPr>
      <w:r>
        <w:t xml:space="preserve">2.3.6.6.1 При Обеспечении заявки путем перечисления денежных средств на расчетный счет Организатора перечисление производится по следующим реквизитам: </w:t>
      </w:r>
    </w:p>
    <w:p w:rsidR="00EC40A5" w:rsidRDefault="00715685" w:rsidP="00DA03BD">
      <w:pPr>
        <w:pStyle w:val="a4"/>
      </w:pPr>
      <w:r>
        <w:t>ООО «Газпром газораспределение Йошкар-Ола»</w:t>
      </w:r>
    </w:p>
    <w:p w:rsidR="00715685" w:rsidRDefault="00715685" w:rsidP="00715685">
      <w:pPr>
        <w:pStyle w:val="a4"/>
      </w:pPr>
      <w:r>
        <w:t>Р/сч 40702810900010004855</w:t>
      </w:r>
    </w:p>
    <w:p w:rsidR="00715685" w:rsidRDefault="00715685" w:rsidP="00715685">
      <w:pPr>
        <w:pStyle w:val="a4"/>
      </w:pPr>
      <w:r>
        <w:t>Центральный филиал АБ «РОССИЯ» г. Москва</w:t>
      </w:r>
    </w:p>
    <w:p w:rsidR="00715685" w:rsidRDefault="00715685" w:rsidP="00715685">
      <w:pPr>
        <w:pStyle w:val="a4"/>
      </w:pPr>
      <w:r>
        <w:t>Корр/сч 30101810145250000220</w:t>
      </w:r>
    </w:p>
    <w:p w:rsidR="00715685" w:rsidRDefault="00715685" w:rsidP="00715685">
      <w:pPr>
        <w:pStyle w:val="a4"/>
      </w:pPr>
      <w:r>
        <w:t>БИК 044525220</w:t>
      </w:r>
    </w:p>
    <w:p w:rsidR="00715685" w:rsidRDefault="00715685" w:rsidP="00715685">
      <w:pPr>
        <w:pStyle w:val="a4"/>
      </w:pPr>
      <w:r>
        <w:t>ИНН 1215058620</w:t>
      </w:r>
      <w:r>
        <w:tab/>
      </w:r>
      <w:r>
        <w:tab/>
        <w:t>КПП 121501001</w:t>
      </w:r>
    </w:p>
    <w:p w:rsidR="00715685" w:rsidRDefault="00715685" w:rsidP="00715685">
      <w:pPr>
        <w:pStyle w:val="a4"/>
      </w:pPr>
      <w:r>
        <w:t>ОКОНХ 11232</w:t>
      </w:r>
      <w:r>
        <w:tab/>
      </w:r>
      <w:r>
        <w:tab/>
      </w:r>
      <w:r>
        <w:tab/>
        <w:t>ОКПО 48295364</w:t>
      </w:r>
    </w:p>
    <w:p w:rsidR="00EC40A5" w:rsidRDefault="00715685" w:rsidP="00715685">
      <w:pPr>
        <w:pStyle w:val="a4"/>
      </w:pPr>
      <w:r>
        <w:t>ОГРН 1021200752935</w:t>
      </w:r>
    </w:p>
    <w:p w:rsidR="00EC40A5" w:rsidRDefault="00EC40A5" w:rsidP="00DA03BD">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заявка Участника считается обеспеченной с момента зачисления денежных средств на расчетный счет Организатора. Зачисление денежных средств на расчетный счет Организатора должно быть произведено до момента открытия доступа к заявкам на участие в Закупке, указанного в п. 3.16 настоящей Документации. В случае если денежные средства в счет обеспечения заявки Участника были зачислены на расчетный счет Организатора после открытия доступа к заявкам на участие в Закупке, Заявка такого Участника считается необеспеченной. </w:t>
      </w:r>
    </w:p>
    <w:p w:rsidR="00EC40A5" w:rsidRDefault="00EC40A5" w:rsidP="00DA03BD">
      <w:pPr>
        <w:pStyle w:val="a4"/>
      </w:pPr>
      <w:r>
        <w:t>2.3.6.6.3 Участник в платежном поручении в назначении платежа должен указать предмет и номер Закупки, по которой предоставляется обеспечение заявки.</w:t>
      </w:r>
    </w:p>
    <w:p w:rsidR="00EC40A5" w:rsidRDefault="00EC40A5" w:rsidP="00DA03BD">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C40A5" w:rsidRDefault="00EC40A5" w:rsidP="00DA03BD">
      <w:pPr>
        <w:pStyle w:val="a4"/>
      </w:pPr>
      <w:r>
        <w:t>а) Уклонение или отказ Участника от заключения договора.</w:t>
      </w:r>
    </w:p>
    <w:p w:rsidR="00EC40A5" w:rsidRDefault="00EC40A5" w:rsidP="00DA03BD">
      <w:pPr>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EC40A5" w:rsidRDefault="00EC40A5" w:rsidP="00DA03BD">
      <w:pPr>
        <w:pStyle w:val="a4"/>
      </w:pPr>
    </w:p>
    <w:p w:rsidR="00EC40A5" w:rsidRDefault="00EC40A5" w:rsidP="00DA03BD">
      <w:pPr>
        <w:pStyle w:val="a4"/>
        <w:ind w:right="-108"/>
      </w:pPr>
      <w:r>
        <w:rPr>
          <w:b/>
        </w:rPr>
        <w:t>2.3.6.7. Порядок возврата Участникам обеспечения заявки, предоставленного в виде банковской гарантии.</w:t>
      </w:r>
    </w:p>
    <w:p w:rsidR="00EC40A5" w:rsidRDefault="00EC40A5" w:rsidP="00DA03BD">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EC40A5" w:rsidRDefault="00EC40A5" w:rsidP="00DA03BD">
      <w:pPr>
        <w:pStyle w:val="a4"/>
        <w:ind w:right="-108"/>
      </w:pPr>
      <w:r>
        <w:t>а) Заявка получена Организатором после окончания срока ее подачи, установленного в настоящей Документации.</w:t>
      </w:r>
    </w:p>
    <w:p w:rsidR="00EC40A5" w:rsidRDefault="00EC40A5" w:rsidP="00DA03BD">
      <w:pPr>
        <w:pStyle w:val="a4"/>
        <w:ind w:right="-108"/>
      </w:pPr>
      <w:r>
        <w:t>б) Участникам, которые участвовали в Закупке, за исключением Участников, Заявкам которых присвоены первый и второй номера.</w:t>
      </w:r>
    </w:p>
    <w:p w:rsidR="00EC40A5" w:rsidRDefault="00EC40A5" w:rsidP="00DA03BD">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C40A5" w:rsidRDefault="00EC40A5" w:rsidP="00DA03BD">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EC40A5" w:rsidRDefault="00EC40A5" w:rsidP="00DA03BD">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EC40A5" w:rsidRDefault="00EC40A5" w:rsidP="00DA03BD">
      <w:pPr>
        <w:pStyle w:val="a4"/>
        <w:ind w:right="-108"/>
      </w:pPr>
      <w:r>
        <w:t>е) Признания закупки несостоявшейся.</w:t>
      </w:r>
    </w:p>
    <w:p w:rsidR="00EC40A5" w:rsidRDefault="00EC40A5" w:rsidP="00DA03BD">
      <w:pPr>
        <w:pStyle w:val="a4"/>
        <w:ind w:right="-108"/>
      </w:pPr>
      <w:r>
        <w:t xml:space="preserve">ж) Отзыва Заявки Участником до истечения срока окончания подачи заявок. </w:t>
      </w:r>
    </w:p>
    <w:p w:rsidR="00EC40A5" w:rsidRDefault="00EC40A5" w:rsidP="00DA03BD">
      <w:pPr>
        <w:pStyle w:val="a4"/>
        <w:ind w:right="-108"/>
      </w:pPr>
      <w:r>
        <w:t>з) Отмены Заказчиком Закупки по одному и более Лоту до наступления даты и времени окончания срока подачи Заявок.</w:t>
      </w:r>
    </w:p>
    <w:p w:rsidR="00EC40A5" w:rsidRDefault="00EC40A5" w:rsidP="00DA03BD">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EC40A5" w:rsidRDefault="00EC40A5" w:rsidP="00DA03BD">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подведения итогов Закупки.</w:t>
      </w:r>
    </w:p>
    <w:p w:rsidR="00EC40A5" w:rsidRDefault="00EC40A5" w:rsidP="00DA03BD">
      <w:pPr>
        <w:ind w:firstLine="709"/>
        <w:jc w:val="both"/>
      </w:pPr>
      <w: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EC40A5" w:rsidRDefault="00EC40A5" w:rsidP="00DA03BD">
      <w:pPr>
        <w:pStyle w:val="a4"/>
        <w:ind w:right="-108"/>
      </w:pPr>
      <w:r>
        <w:t>Заявление о возврате обеспечения заявки (Форма 13) должно быть предоставлено Организатору на бумажном носителе.</w:t>
      </w:r>
    </w:p>
    <w:p w:rsidR="00EC40A5" w:rsidRDefault="00EC40A5" w:rsidP="00DA03BD">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завершения Закупки, Организатором к исполнению не принимается.</w:t>
      </w:r>
    </w:p>
    <w:p w:rsidR="00EC40A5" w:rsidRDefault="00EC40A5" w:rsidP="00DA03BD">
      <w:pPr>
        <w:pStyle w:val="a4"/>
      </w:pPr>
    </w:p>
    <w:p w:rsidR="00EC40A5" w:rsidRDefault="00EC40A5" w:rsidP="00DA03BD">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EC40A5" w:rsidRDefault="00EC40A5" w:rsidP="00DA03BD">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EC40A5" w:rsidRDefault="00EC40A5" w:rsidP="00DA03BD">
      <w:pPr>
        <w:pStyle w:val="a4"/>
      </w:pPr>
      <w:r>
        <w:t>а) Заявка получена Организатором после окончания срока ее подачи, установленного в настоящей Документации.</w:t>
      </w:r>
    </w:p>
    <w:p w:rsidR="00EC40A5" w:rsidRDefault="00EC40A5" w:rsidP="00DA03BD">
      <w:pPr>
        <w:pStyle w:val="a4"/>
      </w:pPr>
      <w:r>
        <w:t>б) Участникам, которые участвовали в Закупке, за исключением лиц, Заявкам которых присвоены первый и второй номера.</w:t>
      </w:r>
    </w:p>
    <w:p w:rsidR="00EC40A5" w:rsidRDefault="00EC40A5" w:rsidP="00DA03BD">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C40A5" w:rsidRDefault="00EC40A5" w:rsidP="00DA03BD">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EC40A5" w:rsidRDefault="00EC40A5" w:rsidP="00DA03BD">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EC40A5" w:rsidRDefault="00EC40A5" w:rsidP="00DA03BD">
      <w:pPr>
        <w:pStyle w:val="a4"/>
      </w:pPr>
      <w:r>
        <w:t>е) Признания закупки несостоявшейся.</w:t>
      </w:r>
    </w:p>
    <w:p w:rsidR="00EC40A5" w:rsidRDefault="00EC40A5" w:rsidP="00DA03BD">
      <w:pPr>
        <w:pStyle w:val="a4"/>
      </w:pPr>
      <w:r>
        <w:t>ж) Отзыва Заявки Участником до истечения срока окончания подачи заявок.</w:t>
      </w:r>
    </w:p>
    <w:p w:rsidR="00EC40A5" w:rsidRDefault="00EC40A5" w:rsidP="00DA03BD">
      <w:pPr>
        <w:pStyle w:val="a4"/>
      </w:pPr>
      <w:r>
        <w:t>з) Отказа Заказчика от закупки.</w:t>
      </w:r>
    </w:p>
    <w:p w:rsidR="00EC40A5" w:rsidRDefault="00EC40A5" w:rsidP="00DA03BD">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EC40A5" w:rsidRDefault="00EC40A5" w:rsidP="00DA03BD">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подведения итогов Закупки.</w:t>
      </w:r>
    </w:p>
    <w:p w:rsidR="00EC40A5" w:rsidRDefault="00EC40A5" w:rsidP="00DA03BD">
      <w:pPr>
        <w:ind w:firstLine="709"/>
        <w:jc w:val="both"/>
      </w:pPr>
      <w: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EC40A5" w:rsidRDefault="00EC40A5" w:rsidP="00DA03BD">
      <w:pPr>
        <w:pStyle w:val="a4"/>
      </w:pPr>
      <w:r>
        <w:t>Заявление о возврате обеспечения заявки (Форма 13) должно быть предоставлено Организатору на бумажном носителе.</w:t>
      </w:r>
    </w:p>
    <w:p w:rsidR="00EC40A5" w:rsidRDefault="00EC40A5" w:rsidP="00DA03BD">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подведения итогов Закупки, Организатором к исполнению не принимается.</w:t>
      </w:r>
    </w:p>
    <w:p w:rsidR="00EC40A5" w:rsidRDefault="00EC40A5" w:rsidP="00DA03BD">
      <w:pPr>
        <w:pStyle w:val="22"/>
        <w:tabs>
          <w:tab w:val="clear" w:pos="1134"/>
          <w:tab w:val="clear" w:pos="1276"/>
        </w:tabs>
      </w:pPr>
      <w:r>
        <w:t xml:space="preserve">2.4 Разъяснение Документации </w:t>
      </w:r>
    </w:p>
    <w:p w:rsidR="00EC40A5" w:rsidRDefault="00EC40A5"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EC40A5" w:rsidRDefault="00EC40A5"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EC40A5" w:rsidRDefault="00EC40A5"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EC40A5" w:rsidRDefault="00EC40A5"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EC40A5" w:rsidRDefault="00EC40A5" w:rsidP="00DA03BD">
      <w:pPr>
        <w:pStyle w:val="22"/>
        <w:tabs>
          <w:tab w:val="clear" w:pos="1134"/>
          <w:tab w:val="clear" w:pos="1276"/>
        </w:tabs>
      </w:pPr>
      <w:r>
        <w:t>2.5 Внесение изменений в Документацию</w:t>
      </w:r>
    </w:p>
    <w:p w:rsidR="00EC40A5" w:rsidRDefault="00EC40A5"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EC40A5" w:rsidRDefault="00EC40A5"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EC40A5" w:rsidRDefault="00EC40A5" w:rsidP="003A764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4 (четырех) рабочих дней.</w:t>
      </w:r>
    </w:p>
    <w:p w:rsidR="00EC40A5" w:rsidRDefault="00EC40A5"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EC40A5" w:rsidRDefault="00EC40A5" w:rsidP="00DA03BD">
      <w:pPr>
        <w:pStyle w:val="22"/>
        <w:tabs>
          <w:tab w:val="clear" w:pos="1134"/>
          <w:tab w:val="clear" w:pos="1276"/>
        </w:tabs>
      </w:pPr>
      <w:r>
        <w:t>2.6 Отмена Закупки</w:t>
      </w:r>
    </w:p>
    <w:p w:rsidR="00EC40A5" w:rsidRDefault="00EC40A5"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EC40A5" w:rsidRDefault="00EC40A5"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EC40A5" w:rsidRDefault="00EC40A5" w:rsidP="00DA03BD">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EC40A5" w:rsidRDefault="00EC40A5"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EC40A5" w:rsidRDefault="00EC40A5" w:rsidP="00DA03BD">
      <w:pPr>
        <w:pStyle w:val="22"/>
        <w:tabs>
          <w:tab w:val="clear" w:pos="1134"/>
          <w:tab w:val="clear" w:pos="1276"/>
        </w:tabs>
      </w:pPr>
      <w:r>
        <w:t>2.7 Подача заявок на участие в Закупке</w:t>
      </w:r>
    </w:p>
    <w:p w:rsidR="00EC40A5" w:rsidRDefault="00EC40A5"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EC40A5" w:rsidRDefault="00EC40A5"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EC40A5" w:rsidRDefault="00EC40A5"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EC40A5" w:rsidRDefault="00EC40A5"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EC40A5" w:rsidRDefault="00EC40A5"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EC40A5" w:rsidRDefault="00EC40A5"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EC40A5" w:rsidRDefault="00EC40A5" w:rsidP="00DA03BD">
      <w:pPr>
        <w:pStyle w:val="22"/>
        <w:tabs>
          <w:tab w:val="clear" w:pos="1134"/>
          <w:tab w:val="clear" w:pos="1276"/>
        </w:tabs>
      </w:pPr>
      <w:r>
        <w:t>2.8 Открытие доступа к Заявкам на участие в Закупке</w:t>
      </w:r>
    </w:p>
    <w:p w:rsidR="00EC40A5" w:rsidRDefault="00EC40A5"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EC40A5" w:rsidRPr="00EC5362" w:rsidRDefault="00EC40A5" w:rsidP="003A764C">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EC40A5" w:rsidRDefault="00EC40A5" w:rsidP="003A764C">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EC40A5" w:rsidRDefault="00EC40A5" w:rsidP="00DA03BD">
      <w:pPr>
        <w:pStyle w:val="22"/>
        <w:tabs>
          <w:tab w:val="clear" w:pos="1134"/>
          <w:tab w:val="clear" w:pos="1276"/>
        </w:tabs>
      </w:pPr>
      <w:r>
        <w:t>2.9 Рассмотрение, оценка и сопоставление Заявок на участие в Закупке</w:t>
      </w:r>
    </w:p>
    <w:p w:rsidR="00EC40A5" w:rsidRDefault="00EC40A5" w:rsidP="00DA03BD">
      <w:pPr>
        <w:pStyle w:val="a5"/>
      </w:pPr>
      <w:r>
        <w:t>2.9.1 Общие положения</w:t>
      </w:r>
    </w:p>
    <w:p w:rsidR="00EC40A5" w:rsidRDefault="00EC40A5" w:rsidP="00DA03BD">
      <w:pPr>
        <w:pStyle w:val="a4"/>
      </w:pPr>
      <w:r>
        <w:t>2.9.1.1 Рассмотрение, оценка и сопоставление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EC40A5" w:rsidRDefault="00EC40A5" w:rsidP="00DA03BD">
      <w:pPr>
        <w:pStyle w:val="a4"/>
      </w:pPr>
      <w:r>
        <w:t>2.9.1.2 Срок рассмотрения Заявок на участие в Закупке не может превышать срок, указанный в п. 3.17 настоящей Документации.</w:t>
      </w:r>
    </w:p>
    <w:p w:rsidR="00EC40A5" w:rsidRDefault="00EC40A5" w:rsidP="00901B2C">
      <w:pPr>
        <w:pStyle w:val="a4"/>
      </w:pPr>
    </w:p>
    <w:p w:rsidR="00EC40A5" w:rsidRDefault="00EC40A5" w:rsidP="003A764C">
      <w:pPr>
        <w:pStyle w:val="a5"/>
      </w:pPr>
      <w:r>
        <w:t>2.9.2 Порядок рассмотрения Заявок на участие в Закупке</w:t>
      </w:r>
    </w:p>
    <w:p w:rsidR="00EC40A5" w:rsidRDefault="00EC40A5" w:rsidP="003A764C">
      <w:pPr>
        <w:pStyle w:val="a4"/>
      </w:pPr>
      <w:r>
        <w:t>2.9.2.1 Организатор рассматривает Заявки на участие в Закупке на соответствие следующим требованиям:</w:t>
      </w:r>
    </w:p>
    <w:p w:rsidR="00EC40A5" w:rsidRDefault="00EC40A5" w:rsidP="003A764C">
      <w:pPr>
        <w:pStyle w:val="29"/>
        <w:widowControl/>
        <w:shd w:val="clear" w:color="auto" w:fill="FFFFFF"/>
        <w:tabs>
          <w:tab w:val="left" w:pos="1080"/>
        </w:tabs>
        <w:ind w:left="0" w:firstLine="567"/>
        <w:textAlignment w:val="baseline"/>
        <w:rPr>
          <w:sz w:val="24"/>
          <w:szCs w:val="24"/>
        </w:rPr>
      </w:pPr>
      <w:r>
        <w:rPr>
          <w:sz w:val="24"/>
          <w:szCs w:val="24"/>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EC40A5" w:rsidRDefault="00EC40A5" w:rsidP="003A764C">
      <w:pPr>
        <w:pStyle w:val="29"/>
        <w:widowControl/>
        <w:shd w:val="clear" w:color="auto" w:fill="FFFFFF"/>
        <w:tabs>
          <w:tab w:val="left" w:pos="1080"/>
        </w:tabs>
        <w:ind w:left="0" w:firstLine="567"/>
        <w:textAlignment w:val="baseline"/>
        <w:rPr>
          <w:sz w:val="24"/>
          <w:szCs w:val="24"/>
        </w:rPr>
      </w:pPr>
      <w:r>
        <w:rPr>
          <w:sz w:val="24"/>
          <w:szCs w:val="24"/>
        </w:rPr>
        <w:t>б) Наличие и надлежащее оформление документов, определенных настоящей Документацией.</w:t>
      </w:r>
    </w:p>
    <w:p w:rsidR="00EC40A5" w:rsidRDefault="00EC40A5" w:rsidP="003A764C">
      <w:pPr>
        <w:pStyle w:val="a4"/>
      </w:pPr>
      <w:r>
        <w:t>в) Наличие обеспечения Заявки на участие в Закупке, если в настоящей Документации установлено данное требование.</w:t>
      </w:r>
    </w:p>
    <w:p w:rsidR="00EC40A5" w:rsidRDefault="00EC40A5" w:rsidP="003A764C">
      <w:pPr>
        <w:pStyle w:val="29"/>
        <w:widowControl/>
        <w:shd w:val="clear" w:color="auto" w:fill="FFFFFF"/>
        <w:tabs>
          <w:tab w:val="left" w:pos="1080"/>
        </w:tabs>
        <w:ind w:left="0" w:firstLine="567"/>
        <w:textAlignment w:val="baseline"/>
        <w:rPr>
          <w:sz w:val="24"/>
          <w:szCs w:val="24"/>
        </w:rPr>
      </w:pPr>
      <w:r>
        <w:rPr>
          <w:sz w:val="24"/>
          <w:szCs w:val="24"/>
        </w:rPr>
        <w:t>г) Непревышение предложения по цене договора (цене товаров, работ, услуг, являющихся предметом Закупки), содержащегося в Заявке на участие в Закупке,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C40A5" w:rsidRDefault="00EC40A5" w:rsidP="003A764C">
      <w:pPr>
        <w:ind w:firstLine="567"/>
        <w:jc w:val="both"/>
      </w:pPr>
      <w:r>
        <w:t>д) Соответствие Участника Закупки требованиям, установленным настоящей Документацией.</w:t>
      </w:r>
    </w:p>
    <w:p w:rsidR="00EC40A5" w:rsidRDefault="00EC40A5" w:rsidP="003A764C">
      <w:pPr>
        <w:pStyle w:val="a4"/>
      </w:pPr>
      <w:r>
        <w:t xml:space="preserve">2.9.2.2 Организатором </w:t>
      </w:r>
      <w:hyperlink w:anchor="sub_1216">
        <w:r>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hyperlink>
    </w:p>
    <w:p w:rsidR="00EC40A5" w:rsidRDefault="00EC40A5" w:rsidP="003A764C">
      <w:pPr>
        <w:pStyle w:val="a4"/>
        <w:tabs>
          <w:tab w:val="clear" w:pos="0"/>
        </w:tabs>
      </w:pPr>
      <w:r>
        <w:t>2.9.2.3 По результатам рассмотрения Заявок Участников, Организатор вправе отклонить Заявку на участие в Закупке в следующих случаях:</w:t>
      </w:r>
    </w:p>
    <w:p w:rsidR="00EC40A5" w:rsidRDefault="00EC40A5" w:rsidP="003A764C">
      <w:pPr>
        <w:pStyle w:val="27"/>
        <w:spacing w:after="0"/>
        <w:ind w:firstLine="567"/>
        <w:jc w:val="both"/>
      </w:pPr>
      <w:r>
        <w:t>а)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EC40A5" w:rsidRDefault="00EC40A5" w:rsidP="003A764C">
      <w:pPr>
        <w:pStyle w:val="aff1"/>
        <w:ind w:left="0" w:firstLine="567"/>
        <w:jc w:val="both"/>
      </w:pPr>
      <w:r>
        <w:t>б)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EC40A5" w:rsidRDefault="00EC40A5" w:rsidP="003A764C">
      <w:pPr>
        <w:pStyle w:val="a4"/>
        <w:tabs>
          <w:tab w:val="clear" w:pos="0"/>
        </w:tabs>
      </w:pPr>
      <w:r>
        <w:t>в) Отсутствия обеспечения Заявки на участие в Закупке, если в настоящей Документации установлено такое требование.</w:t>
      </w:r>
    </w:p>
    <w:p w:rsidR="00EC40A5" w:rsidRDefault="00EC40A5" w:rsidP="003A764C">
      <w:pPr>
        <w:pStyle w:val="a4"/>
        <w:tabs>
          <w:tab w:val="clear" w:pos="0"/>
        </w:tabs>
      </w:pPr>
      <w:r>
        <w:t xml:space="preserve">г) Наличия в Заявке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EC40A5" w:rsidRDefault="00EC40A5" w:rsidP="003A764C">
      <w:pPr>
        <w:ind w:firstLine="567"/>
        <w:jc w:val="both"/>
      </w:pPr>
      <w:r>
        <w:t xml:space="preserve">д) Наличия в Заявке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 </w:t>
      </w:r>
    </w:p>
    <w:p w:rsidR="00EC40A5" w:rsidRDefault="00EC40A5" w:rsidP="003A764C">
      <w:pPr>
        <w:ind w:firstLine="567"/>
        <w:jc w:val="both"/>
      </w:pPr>
      <w:r>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для участников, использующих право на освобождение от уплаты НДС или не являющихся налогоплательщиками НДС, указанную в настоящей Документации.</w:t>
      </w:r>
    </w:p>
    <w:p w:rsidR="00EC40A5" w:rsidRDefault="00EC40A5" w:rsidP="003A764C">
      <w:pPr>
        <w:pStyle w:val="a4"/>
        <w:tabs>
          <w:tab w:val="clear" w:pos="0"/>
        </w:tabs>
      </w:pPr>
      <w:r>
        <w:t>е) Несоответствия Участника Закупки требованиям, указанным в настоящей Документации и/или Положении о закупках.</w:t>
      </w:r>
    </w:p>
    <w:p w:rsidR="00EC40A5" w:rsidRDefault="00EC40A5" w:rsidP="003A764C">
      <w:pPr>
        <w:pStyle w:val="27"/>
        <w:spacing w:after="0"/>
        <w:ind w:firstLine="567"/>
        <w:jc w:val="both"/>
      </w:pPr>
      <w:r>
        <w:t>ж)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EC40A5" w:rsidRDefault="00EC40A5" w:rsidP="003A764C">
      <w:pPr>
        <w:pStyle w:val="a4"/>
      </w:pPr>
      <w:r>
        <w:t>з) Несоответствия Заявки на участие в Закупке требованиям настоящей Документации.</w:t>
      </w:r>
    </w:p>
    <w:p w:rsidR="00EC40A5" w:rsidRDefault="00EC40A5" w:rsidP="003A764C">
      <w:pPr>
        <w:tabs>
          <w:tab w:val="left" w:pos="993"/>
        </w:tabs>
        <w:ind w:firstLine="567"/>
        <w:jc w:val="both"/>
      </w:pPr>
      <w:r>
        <w:t>и) Наличия у Участника неисполненных обязательств, установленных решением суда и подтвержденных документально.</w:t>
      </w:r>
    </w:p>
    <w:p w:rsidR="00EC40A5" w:rsidRDefault="00EC40A5" w:rsidP="003A764C">
      <w:pPr>
        <w:pStyle w:val="a4"/>
      </w:pPr>
      <w:r>
        <w:t>2.9.2.4 Отклонение заявок на участие в Закупке допускается по иным основаниям, указанным в настоящей Документации.</w:t>
      </w:r>
    </w:p>
    <w:p w:rsidR="00EC40A5" w:rsidRDefault="00EC40A5" w:rsidP="003A764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C40A5" w:rsidRDefault="00EC40A5" w:rsidP="003A764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C40A5" w:rsidRDefault="00EC40A5" w:rsidP="003A764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EC40A5" w:rsidRDefault="00EC40A5" w:rsidP="003A764C">
      <w:pPr>
        <w:pStyle w:val="a4"/>
      </w:pPr>
      <w:r>
        <w:t>а) Дата подписания протокола.</w:t>
      </w:r>
    </w:p>
    <w:p w:rsidR="00EC40A5" w:rsidRDefault="00EC40A5" w:rsidP="003A764C">
      <w:pPr>
        <w:pStyle w:val="a4"/>
      </w:pPr>
      <w:r>
        <w:t>б) Количество поданных Заявок на участие в Закупке.</w:t>
      </w:r>
    </w:p>
    <w:p w:rsidR="00EC40A5" w:rsidRDefault="00EC40A5" w:rsidP="003A764C">
      <w:pPr>
        <w:pStyle w:val="a4"/>
      </w:pPr>
      <w:r>
        <w:t>в) Дата и время регистрации каждой Заявки на участие в Закупке.</w:t>
      </w:r>
    </w:p>
    <w:p w:rsidR="00EC40A5" w:rsidRDefault="00EC40A5" w:rsidP="003A764C">
      <w:pPr>
        <w:pStyle w:val="a4"/>
      </w:pPr>
      <w:r>
        <w:t>г) Наименование (для юридического лица), фамилия, имя, отчество (при наличии) (для физического лица) каждого Участника Закупки.</w:t>
      </w:r>
    </w:p>
    <w:p w:rsidR="00EC40A5" w:rsidRDefault="00EC40A5" w:rsidP="003A764C">
      <w:pPr>
        <w:pStyle w:val="a4"/>
      </w:pPr>
      <w:r>
        <w:t xml:space="preserve">д) Результаты рассмотрения Заявок на участие в Закупке с указанием: </w:t>
      </w:r>
    </w:p>
    <w:p w:rsidR="00EC40A5" w:rsidRDefault="00EC40A5" w:rsidP="003A764C">
      <w:pPr>
        <w:pStyle w:val="a4"/>
      </w:pPr>
      <w:r>
        <w:t>- количества Заявок на участие в Закупке, которые отклонены;</w:t>
      </w:r>
    </w:p>
    <w:p w:rsidR="00EC40A5" w:rsidRDefault="00EC40A5" w:rsidP="003A764C">
      <w:pPr>
        <w:pStyle w:val="a4"/>
        <w:tabs>
          <w:tab w:val="clear" w:pos="0"/>
        </w:tabs>
      </w:pPr>
      <w:r>
        <w:t>- оснований отклонения каждой Заявки на участие в Закупке с указанием положений настоящей Документации, которым не соответствуют такая заявка.</w:t>
      </w:r>
    </w:p>
    <w:p w:rsidR="00EC40A5" w:rsidRDefault="00EC40A5" w:rsidP="003A764C">
      <w:pPr>
        <w:pStyle w:val="a4"/>
        <w:tabs>
          <w:tab w:val="clear" w:pos="0"/>
        </w:tabs>
      </w:pPr>
      <w:r>
        <w:t>е) Причины, по которым Закупка признана несостоявшейся, в случае ее признания таковой.</w:t>
      </w:r>
    </w:p>
    <w:p w:rsidR="00EC40A5" w:rsidRDefault="00EC40A5" w:rsidP="003A764C">
      <w:pPr>
        <w:pStyle w:val="a4"/>
        <w:tabs>
          <w:tab w:val="clear" w:pos="0"/>
        </w:tabs>
      </w:pPr>
      <w:r>
        <w:t>ж) Решение о проведении процедуры уторговывания, если сроки и порядок проведения процедуры уторговывания установлены в настоящей Документации.</w:t>
      </w:r>
    </w:p>
    <w:p w:rsidR="00EC40A5" w:rsidRDefault="00EC40A5" w:rsidP="003A764C">
      <w:pPr>
        <w:pStyle w:val="a4"/>
      </w:pPr>
      <w:r>
        <w:t>Указанный протокол размещается на сайте ЕИС и сайте Электронной площадки не позднее трех дней со дня его подписания.</w:t>
      </w:r>
    </w:p>
    <w:p w:rsidR="00EC40A5" w:rsidRDefault="00EC40A5" w:rsidP="003A764C">
      <w:pPr>
        <w:pStyle w:val="a4"/>
      </w:pPr>
      <w:r>
        <w:t>2.9.2.7 В случае если по результатам рассмотрения Заявок на участие в Закупке принято решение об отклонении всех Заявок, Закупка признается несостоявшейся.</w:t>
      </w:r>
    </w:p>
    <w:p w:rsidR="00EC40A5" w:rsidRDefault="00EC40A5" w:rsidP="003A764C">
      <w:pPr>
        <w:pStyle w:val="a4"/>
      </w:pPr>
      <w:r>
        <w:t xml:space="preserve">Решение о признании Закупки несостоявшейся принимает Организатор. Информация о признании Закупки несостоявшейся вносится в протокол рассмотрения заявок. </w:t>
      </w:r>
    </w:p>
    <w:p w:rsidR="00EC40A5" w:rsidRDefault="00EC40A5" w:rsidP="003A764C">
      <w:pPr>
        <w:pStyle w:val="a4"/>
      </w:pPr>
      <w:r>
        <w:t>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EC40A5" w:rsidRDefault="00EC40A5" w:rsidP="003A764C">
      <w:pPr>
        <w:pStyle w:val="a4"/>
      </w:pPr>
      <w:r>
        <w:t xml:space="preserve">2.9.2.8 В случае если по результатам рассмотрения Заявок на участие в Закупке по решению Организатора </w:t>
      </w:r>
      <w:hyperlink w:anchor="sub_1216">
        <w:r>
          <w:t>только одна Заявка на участие в Закупке не была отклонена либо в случае, если поступила только одна Заявка на участие в Закупке, которая не отклонена Организатором, то Организатором может быть принято решение о заключении договора с участником Закупки, подавшим указанную заявку, о чем указывается в протоколе рассмотрения заявок.</w:t>
        </w:r>
      </w:hyperlink>
    </w:p>
    <w:p w:rsidR="00EC40A5" w:rsidRDefault="00EC40A5" w:rsidP="003A764C">
      <w:pPr>
        <w:pStyle w:val="a4"/>
      </w:pPr>
    </w:p>
    <w:p w:rsidR="00EC40A5" w:rsidRDefault="00EC40A5" w:rsidP="00DA03BD">
      <w:pPr>
        <w:pStyle w:val="a5"/>
      </w:pPr>
      <w:r>
        <w:t>2.9.3 Оценка и сопоставление Заявок на участие в Закупке</w:t>
      </w:r>
    </w:p>
    <w:p w:rsidR="00EC40A5" w:rsidRDefault="00EC40A5" w:rsidP="00DA03BD">
      <w:pPr>
        <w:pStyle w:val="a4"/>
      </w:pPr>
      <w: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EC40A5" w:rsidRDefault="00EC40A5" w:rsidP="00DA03BD">
      <w:pPr>
        <w:pStyle w:val="a4"/>
      </w:pPr>
      <w:r>
        <w:t>2.9.3.2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EC40A5" w:rsidRDefault="00EC40A5" w:rsidP="00DA03BD">
      <w:pPr>
        <w:pStyle w:val="a4"/>
      </w:pPr>
      <w:r>
        <w:t>2.9.3.3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EC40A5" w:rsidRDefault="00EC40A5" w:rsidP="00DA03BD">
      <w:pPr>
        <w:pStyle w:val="a4"/>
      </w:pPr>
      <w:r>
        <w:t>2.9.3.4 При оценке и сопоставлении заявок на участие в Закупке члены Комиссии и привлекаемые специалисты должны руководствоваться:</w:t>
      </w:r>
    </w:p>
    <w:p w:rsidR="00EC40A5" w:rsidRDefault="00EC40A5" w:rsidP="00DA03BD">
      <w:pPr>
        <w:pStyle w:val="a4"/>
      </w:pPr>
      <w:r>
        <w:t>а) Действующим законодательством.</w:t>
      </w:r>
    </w:p>
    <w:p w:rsidR="00EC40A5" w:rsidRDefault="00EC40A5" w:rsidP="00DA03BD">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EC40A5" w:rsidRDefault="00EC40A5" w:rsidP="00375445">
      <w:pPr>
        <w:pStyle w:val="a4"/>
      </w:pPr>
      <w:r>
        <w:t>в) Критериями оценки заявок на участие в Закупке, предусмотренными настоящей Документацией.</w:t>
      </w:r>
    </w:p>
    <w:p w:rsidR="00EC40A5" w:rsidRDefault="00EC40A5" w:rsidP="00DA03BD">
      <w:pPr>
        <w:pStyle w:val="22"/>
        <w:tabs>
          <w:tab w:val="clear" w:pos="1134"/>
          <w:tab w:val="clear" w:pos="1276"/>
        </w:tabs>
      </w:pPr>
      <w:r>
        <w:t>2.10 Принятие решения о результатах Закупки</w:t>
      </w:r>
    </w:p>
    <w:p w:rsidR="00EC40A5" w:rsidRDefault="00EC40A5"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EC40A5" w:rsidRDefault="00EC40A5"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C40A5" w:rsidRDefault="00EC40A5"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EC40A5" w:rsidRDefault="00EC40A5" w:rsidP="00DA03BD">
      <w:pPr>
        <w:pStyle w:val="a4"/>
        <w:tabs>
          <w:tab w:val="clear" w:pos="0"/>
        </w:tabs>
      </w:pPr>
      <w:r>
        <w:t>а) О выборе наилучшей Заявки на участие в Закупке.</w:t>
      </w:r>
    </w:p>
    <w:p w:rsidR="00EC40A5" w:rsidRDefault="00EC40A5" w:rsidP="00DA03BD">
      <w:pPr>
        <w:pStyle w:val="a4"/>
        <w:tabs>
          <w:tab w:val="clear" w:pos="0"/>
        </w:tabs>
      </w:pPr>
      <w:r>
        <w:t>б) Об отклонении всех Заявок на участие в Закупке и признании Закупки несостоявшейся.</w:t>
      </w:r>
    </w:p>
    <w:p w:rsidR="00EC40A5" w:rsidRDefault="00EC40A5"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EC40A5" w:rsidRDefault="00EC40A5" w:rsidP="00DA03BD">
      <w:pPr>
        <w:pStyle w:val="a4"/>
        <w:tabs>
          <w:tab w:val="clear" w:pos="0"/>
        </w:tabs>
      </w:pPr>
      <w:r>
        <w:t>2.10.4 Решение Комиссии оформляется итоговым протоколом, в котором содержатся следующие сведения:</w:t>
      </w:r>
    </w:p>
    <w:p w:rsidR="00EC40A5" w:rsidRDefault="00EC40A5"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EC40A5" w:rsidRDefault="00EC40A5"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EC40A5" w:rsidRDefault="00EC40A5"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EC40A5" w:rsidRDefault="00EC40A5"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EC40A5" w:rsidRDefault="00EC40A5"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EC40A5" w:rsidRDefault="00EC40A5"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EC40A5" w:rsidRDefault="00EC40A5"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EC40A5" w:rsidRDefault="00EC40A5"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C40A5" w:rsidRDefault="00EC40A5"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EC40A5" w:rsidRDefault="00EC40A5" w:rsidP="00DA03BD">
      <w:pPr>
        <w:ind w:firstLine="567"/>
        <w:jc w:val="both"/>
      </w:pPr>
      <w:r>
        <w:t>з) Причины, по которым Закупка признана несостоявшейся, в случае признания ее таковой.</w:t>
      </w:r>
    </w:p>
    <w:p w:rsidR="00EC40A5" w:rsidRDefault="00EC40A5"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EC40A5" w:rsidRDefault="00EC40A5" w:rsidP="00DA03BD">
      <w:pPr>
        <w:pStyle w:val="a4"/>
      </w:pPr>
      <w:r>
        <w:t>2.10.6 Итоговый протокол подписывается всеми присутствующими на заседании членами Комиссии.</w:t>
      </w:r>
    </w:p>
    <w:p w:rsidR="00EC40A5" w:rsidRDefault="00EC40A5"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EC40A5" w:rsidRDefault="00EC40A5" w:rsidP="00DA03BD">
      <w:pPr>
        <w:pStyle w:val="22"/>
        <w:tabs>
          <w:tab w:val="clear" w:pos="1134"/>
          <w:tab w:val="clear" w:pos="1276"/>
        </w:tabs>
        <w:rPr>
          <w:color w:val="000000" w:themeColor="text1"/>
        </w:rPr>
      </w:pPr>
      <w:r>
        <w:rPr>
          <w:color w:val="000000" w:themeColor="text1"/>
        </w:rPr>
        <w:t>2.11 Подписание Договора</w:t>
      </w:r>
    </w:p>
    <w:p w:rsidR="00EC40A5" w:rsidRDefault="00EC40A5" w:rsidP="00DA03BD">
      <w:pPr>
        <w:pStyle w:val="a4"/>
        <w:rPr>
          <w:color w:val="000000" w:themeColor="text1"/>
        </w:rPr>
      </w:pPr>
      <w:r>
        <w:rPr>
          <w:color w:val="000000" w:themeColor="text1"/>
        </w:rPr>
        <w:t>2.11.1 Организатор (Заказчик) оформляет и подписывает договор на условиях, содержащихся в Извещении, настоящей Документации и Заявке Участника (с учетом результатов процедуры уторговывания, если она проводилась).</w:t>
      </w:r>
    </w:p>
    <w:p w:rsidR="00EC40A5" w:rsidRDefault="00EC40A5" w:rsidP="00DA03BD">
      <w:pPr>
        <w:pStyle w:val="a4"/>
      </w:pPr>
      <w:r>
        <w:rPr>
          <w:color w:val="000000" w:themeColor="text1"/>
        </w:rPr>
        <w:t xml:space="preserve">2.11.2 Договор по результатам Закупки может быть заключен с использованием </w:t>
      </w:r>
      <w:r>
        <w:t>программно-аппаратных средств электронной площадки, на которой проводилась Закупка, либо без использования программно-аппаратных средств электронной площадки. Порядок заключения договора определяет Организатор (Заказчик) после подведения итогов Закупки.</w:t>
      </w:r>
    </w:p>
    <w:p w:rsidR="00EC40A5" w:rsidRPr="005C0251" w:rsidRDefault="00EC40A5" w:rsidP="00DA03BD">
      <w:pPr>
        <w:pStyle w:val="a4"/>
        <w:rPr>
          <w:b/>
        </w:rPr>
      </w:pPr>
      <w:r w:rsidRPr="005C0251">
        <w:rPr>
          <w:b/>
        </w:rPr>
        <w:t>2.11.3 Порядок заключения договора по результатам Закупки с использованием программно-аппаратных средств электронной площадки.</w:t>
      </w:r>
    </w:p>
    <w:p w:rsidR="00EC40A5" w:rsidRPr="00195E5F" w:rsidRDefault="00EC40A5" w:rsidP="00DA03BD">
      <w:pPr>
        <w:pStyle w:val="a4"/>
        <w:rPr>
          <w:color w:val="000000" w:themeColor="text1"/>
        </w:rPr>
      </w:pPr>
      <w:r>
        <w:t xml:space="preserve">2.11.3.1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Единой информационной системе.</w:t>
      </w:r>
    </w:p>
    <w:p w:rsidR="00EC40A5" w:rsidRPr="00C03298" w:rsidRDefault="00EC40A5" w:rsidP="00DA03BD">
      <w:pPr>
        <w:autoSpaceDE w:val="0"/>
        <w:autoSpaceDN w:val="0"/>
        <w:adjustRightInd w:val="0"/>
        <w:ind w:firstLine="567"/>
        <w:jc w:val="both"/>
      </w:pPr>
      <w:r>
        <w:t>2.11.3.2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EC40A5" w:rsidRDefault="00EC40A5" w:rsidP="00DA03BD">
      <w:pPr>
        <w:autoSpaceDE w:val="0"/>
        <w:autoSpaceDN w:val="0"/>
        <w:adjustRightInd w:val="0"/>
        <w:ind w:firstLine="567"/>
        <w:jc w:val="both"/>
      </w:pPr>
      <w:r>
        <w:t>2.11.3.3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C40A5" w:rsidRDefault="00EC40A5" w:rsidP="00DA03BD">
      <w:pPr>
        <w:autoSpaceDE w:val="0"/>
        <w:autoSpaceDN w:val="0"/>
        <w:adjustRightInd w:val="0"/>
        <w:ind w:firstLine="567"/>
        <w:jc w:val="both"/>
      </w:pPr>
      <w:r>
        <w:t>2.11.3.4 После получения документов, указанных в пункте 2.11.3.3 настоящей Документации, Участник обязан подписать направленный Организатором (Заказчиком) договор в сроки, установленные в п. 2.11.3.2 настоящей Документации.</w:t>
      </w:r>
    </w:p>
    <w:p w:rsidR="00EC40A5" w:rsidRDefault="00EC40A5" w:rsidP="00DA03BD">
      <w:pPr>
        <w:autoSpaceDE w:val="0"/>
        <w:autoSpaceDN w:val="0"/>
        <w:adjustRightInd w:val="0"/>
        <w:ind w:firstLine="567"/>
        <w:jc w:val="both"/>
      </w:pPr>
      <w:r>
        <w:t>2.11.3.5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EC40A5" w:rsidRDefault="00EC40A5" w:rsidP="00DA03BD">
      <w:pPr>
        <w:autoSpaceDE w:val="0"/>
        <w:autoSpaceDN w:val="0"/>
        <w:adjustRightInd w:val="0"/>
        <w:ind w:firstLine="567"/>
        <w:jc w:val="both"/>
        <w:rPr>
          <w:color w:val="000000" w:themeColor="text1"/>
        </w:rPr>
      </w:pPr>
      <w:r>
        <w:t xml:space="preserve">2.11.3.6 </w:t>
      </w:r>
      <w:r>
        <w:rPr>
          <w:color w:val="000000" w:themeColor="text1"/>
        </w:rPr>
        <w:t>Договор считается заключенным в день подписания его Организатором (Заказчиком) посредством программно-аппаратных средств электронной площадки.</w:t>
      </w:r>
    </w:p>
    <w:p w:rsidR="00EC40A5" w:rsidRPr="005C0251" w:rsidRDefault="00EC40A5" w:rsidP="00DA03BD">
      <w:pPr>
        <w:pStyle w:val="a4"/>
        <w:rPr>
          <w:b/>
          <w:color w:val="000000" w:themeColor="text1"/>
        </w:rPr>
      </w:pPr>
      <w:r w:rsidRPr="005C0251">
        <w:rPr>
          <w:b/>
          <w:color w:val="000000" w:themeColor="text1"/>
        </w:rPr>
        <w:t>2.11.4 Порядок заключения договора по результатам Закупки без использования программно-аппаратных средств электронной площадки.</w:t>
      </w:r>
    </w:p>
    <w:p w:rsidR="00EC40A5" w:rsidRDefault="00EC40A5" w:rsidP="00DA03BD">
      <w:pPr>
        <w:pStyle w:val="a4"/>
      </w:pPr>
      <w:r>
        <w:rPr>
          <w:color w:val="000000" w:themeColor="text1"/>
        </w:rPr>
        <w:t>2.11.4.1 В течение 15 (пятнадцати) календарных дней с даты размещения сведений об итогах Закупки в Единой информационной системе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C40A5" w:rsidRPr="00715685" w:rsidRDefault="00EC40A5" w:rsidP="00DA03BD">
      <w:pPr>
        <w:pStyle w:val="a4"/>
        <w:rPr>
          <w:color w:val="000000" w:themeColor="text1"/>
        </w:rPr>
      </w:pPr>
      <w:r>
        <w:rPr>
          <w:color w:val="000000" w:themeColor="text1"/>
        </w:rPr>
        <w:t xml:space="preserve">2.11.4.2 В течение 3 (трех) календарных дней с даты направления Организатором скан-копии Договора, Участник обязан скан-копию договора распечатать, подписать (акцептовать оферту), отсканировать и направить Организатору (Заказчику) </w:t>
      </w:r>
      <w:r>
        <w:t>либо направить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Pr>
          <w:color w:val="000000" w:themeColor="text1"/>
        </w:rPr>
        <w:t xml:space="preserve">. Договор или протокол разногласий Участник направляет по электронному адресу </w:t>
      </w:r>
      <w:r w:rsidR="00715685">
        <w:rPr>
          <w:color w:val="000000" w:themeColor="text1"/>
          <w:lang w:val="en-US"/>
        </w:rPr>
        <w:t>tender</w:t>
      </w:r>
      <w:r w:rsidR="00715685" w:rsidRPr="00715685">
        <w:rPr>
          <w:color w:val="000000" w:themeColor="text1"/>
        </w:rPr>
        <w:t>@</w:t>
      </w:r>
      <w:r w:rsidR="00715685">
        <w:rPr>
          <w:color w:val="000000" w:themeColor="text1"/>
          <w:lang w:val="en-US"/>
        </w:rPr>
        <w:t>marigaz</w:t>
      </w:r>
      <w:r w:rsidR="00715685" w:rsidRPr="00715685">
        <w:rPr>
          <w:color w:val="000000" w:themeColor="text1"/>
        </w:rPr>
        <w:t>.</w:t>
      </w:r>
      <w:r w:rsidR="00715685">
        <w:rPr>
          <w:color w:val="000000" w:themeColor="text1"/>
          <w:lang w:val="en-US"/>
        </w:rPr>
        <w:t>ru</w:t>
      </w:r>
    </w:p>
    <w:p w:rsidR="00EC40A5" w:rsidRDefault="00EC40A5" w:rsidP="00DA03BD">
      <w:pPr>
        <w:pStyle w:val="a4"/>
        <w:rPr>
          <w:color w:val="000000" w:themeColor="text1"/>
        </w:rPr>
      </w:pPr>
      <w:r>
        <w:rPr>
          <w:color w:val="000000" w:themeColor="text1"/>
        </w:rPr>
        <w:t>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C40A5" w:rsidRDefault="00EC40A5" w:rsidP="00DA03BD">
      <w:pPr>
        <w:pStyle w:val="a4"/>
      </w:pPr>
      <w:r>
        <w:rPr>
          <w:color w:val="000000" w:themeColor="text1"/>
        </w:rPr>
        <w:t xml:space="preserve">2.11.4.3 </w:t>
      </w:r>
      <w:r>
        <w:t>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C40A5" w:rsidRDefault="00EC40A5" w:rsidP="00DA03BD">
      <w:pPr>
        <w:pStyle w:val="a4"/>
        <w:rPr>
          <w:color w:val="000000" w:themeColor="text1"/>
        </w:rPr>
      </w:pPr>
      <w:r>
        <w:t>2.11.4.4 После получения документов, указанных в пункте 2.11.4.3 настоящей Документации, Участник обязан подписать направленный Организатором (Заказчиком) договор в сроки, установленные в п. 2.11.4.2 настоящей Документации.</w:t>
      </w:r>
    </w:p>
    <w:p w:rsidR="00EC40A5" w:rsidRDefault="00EC40A5" w:rsidP="00DA03BD">
      <w:pPr>
        <w:pStyle w:val="a4"/>
        <w:rPr>
          <w:color w:val="000000" w:themeColor="text1"/>
        </w:rPr>
      </w:pPr>
      <w:r>
        <w:rPr>
          <w:color w:val="000000" w:themeColor="text1"/>
        </w:rPr>
        <w:t>2.11.4.5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C40A5" w:rsidRDefault="00EC40A5" w:rsidP="00DA03BD">
      <w:pPr>
        <w:pStyle w:val="a4"/>
        <w:rPr>
          <w:color w:val="000000" w:themeColor="text1"/>
        </w:rPr>
      </w:pPr>
      <w:r>
        <w:rPr>
          <w:color w:val="000000" w:themeColor="text1"/>
        </w:rPr>
        <w:t>2.11.4.6 Подписание договора электронно-цифровой подписью не допускается.</w:t>
      </w:r>
    </w:p>
    <w:p w:rsidR="00EC40A5" w:rsidRDefault="00EC40A5" w:rsidP="00DA03BD">
      <w:pPr>
        <w:pStyle w:val="a4"/>
      </w:pPr>
      <w:r>
        <w:rPr>
          <w:color w:val="000000" w:themeColor="text1"/>
        </w:rPr>
        <w:t>2.11.5 В случае нарушения Участником порядка и сроков подписания Договора, установленных в пункте 2.11.3.2 или пункте 2.11.4.2 настоящей Документации, Договор считается незаключенным, а Участник – уклонившимся от заключения Договора.</w:t>
      </w:r>
    </w:p>
    <w:p w:rsidR="00EC40A5" w:rsidRDefault="00EC40A5" w:rsidP="007F0AD6">
      <w:pPr>
        <w:pStyle w:val="a4"/>
        <w:rPr>
          <w:color w:val="000000" w:themeColor="text1"/>
        </w:rPr>
      </w:pPr>
      <w:r>
        <w:rPr>
          <w:color w:val="000000" w:themeColor="text1"/>
        </w:rPr>
        <w:t>2.11.6 В случаях, предусмотренных п. 2.11.5 настоящей Документации, Организатор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rsidR="00EC40A5" w:rsidRPr="007F0AD6" w:rsidRDefault="00EC40A5" w:rsidP="007F0AD6">
      <w:pPr>
        <w:ind w:firstLine="567"/>
        <w:jc w:val="both"/>
      </w:pPr>
      <w:r w:rsidRPr="007F0AD6">
        <w:t>2.11.7 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EC40A5" w:rsidRDefault="00EC40A5" w:rsidP="00DA03BD">
      <w:pPr>
        <w:pStyle w:val="22"/>
        <w:tabs>
          <w:tab w:val="clear" w:pos="1134"/>
          <w:tab w:val="clear" w:pos="1276"/>
        </w:tabs>
      </w:pPr>
      <w:r>
        <w:t>2.12 Предоставление обеспечения исполнения Договора</w:t>
      </w:r>
    </w:p>
    <w:p w:rsidR="00EC40A5" w:rsidRDefault="00EC40A5"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EC40A5" w:rsidRDefault="00EC40A5" w:rsidP="00DA03BD">
      <w:pPr>
        <w:pStyle w:val="a4"/>
      </w:pPr>
      <w:r>
        <w:t>2.12.2 Требования к сумме и прочим условиям обеспечения исполнения Договора указаны в п. 3.12 настоящей Документации.</w:t>
      </w:r>
    </w:p>
    <w:p w:rsidR="00EC40A5" w:rsidRDefault="00EC40A5"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EC40A5" w:rsidRDefault="00EC40A5"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EC40A5" w:rsidRDefault="00EC40A5"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EC40A5" w:rsidRDefault="00EC40A5"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C40A5" w:rsidRDefault="00EC40A5"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C40A5" w:rsidRDefault="00EC40A5" w:rsidP="00DA03BD">
      <w:pPr>
        <w:pStyle w:val="a4"/>
      </w:pPr>
      <w:r>
        <w:t>2.13.2 Страна происхождения товара определяется на основании сведений, содержащихся в Форме 3.</w:t>
      </w:r>
    </w:p>
    <w:p w:rsidR="00EC40A5" w:rsidRDefault="00EC40A5" w:rsidP="00DA03BD">
      <w:pPr>
        <w:pStyle w:val="a4"/>
      </w:pPr>
      <w:r>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EC40A5" w:rsidRDefault="00EC40A5" w:rsidP="00DA03BD">
      <w:pPr>
        <w:pStyle w:val="a4"/>
      </w:pPr>
      <w:r>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EC40A5" w:rsidRDefault="00EC40A5"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EC40A5" w:rsidRDefault="00EC40A5"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C40A5" w:rsidRDefault="00EC40A5"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C40A5" w:rsidRDefault="00EC40A5" w:rsidP="00DA03BD">
      <w:pPr>
        <w:pStyle w:val="a4"/>
      </w:pPr>
      <w:r>
        <w:t>2.13.6 Приоритет не предоставляется в следующих случаях:</w:t>
      </w:r>
    </w:p>
    <w:p w:rsidR="00EC40A5" w:rsidRDefault="00EC40A5" w:rsidP="00DA03BD">
      <w:pPr>
        <w:pStyle w:val="a4"/>
      </w:pPr>
      <w:r>
        <w:t>2.13.6.1 Закупка признана несостоявшейся.</w:t>
      </w:r>
    </w:p>
    <w:p w:rsidR="00EC40A5" w:rsidRDefault="00EC40A5"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C40A5" w:rsidRDefault="00EC40A5"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C40A5" w:rsidRDefault="00EC40A5"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C40A5" w:rsidRPr="006B564F" w:rsidRDefault="00EC40A5"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EC40A5" w:rsidRDefault="00EC40A5"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EC40A5" w:rsidRDefault="00EC40A5"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EC40A5" w:rsidRDefault="00EC40A5"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C40A5" w:rsidRDefault="00EC40A5" w:rsidP="00DA03BD">
      <w:pPr>
        <w:ind w:firstLine="567"/>
        <w:jc w:val="both"/>
      </w:pPr>
      <w:r>
        <w:t>2.14.2 Порядок подготовки Заявки на участие в Закупке.</w:t>
      </w:r>
    </w:p>
    <w:p w:rsidR="00EC40A5" w:rsidRDefault="00EC40A5" w:rsidP="00DA03BD">
      <w:pPr>
        <w:ind w:firstLine="567"/>
        <w:jc w:val="both"/>
      </w:pPr>
      <w:r>
        <w:t>2.14.2.1 Подготовку документов, установленных пунктами 1.4.1, подпунктами «а», «б», «в», «г», «</w:t>
      </w:r>
      <w:r w:rsidRPr="003440ED">
        <w:t>з</w:t>
      </w:r>
      <w:r>
        <w:t>», «и» пункта 1.4.2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C40A5" w:rsidRDefault="00EC40A5" w:rsidP="00DA03BD">
      <w:pPr>
        <w:ind w:firstLine="567"/>
        <w:jc w:val="both"/>
      </w:pPr>
      <w:r>
        <w:t>2.14.2.2 Подготовку документов, установленных подпунктами «</w:t>
      </w:r>
      <w:r w:rsidRPr="000A059E">
        <w:t>д», «</w:t>
      </w:r>
      <w:r>
        <w:t>е», «ж», «к» пункта 1.4.2, подпунктами «а», «б», «в», «г»,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C40A5" w:rsidRDefault="00EC40A5" w:rsidP="00DA03BD">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C40A5" w:rsidRDefault="00EC40A5" w:rsidP="00DA03BD">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C40A5" w:rsidRDefault="00EC40A5"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C40A5" w:rsidRDefault="00EC40A5"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C40A5" w:rsidRDefault="00EC40A5"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C40A5" w:rsidRPr="00991097" w:rsidRDefault="00EC40A5" w:rsidP="006B564F">
      <w:pPr>
        <w:ind w:firstLine="567"/>
        <w:jc w:val="both"/>
        <w:sectPr w:rsidR="00EC40A5" w:rsidRPr="00991097" w:rsidSect="00140F3B">
          <w:footerReference w:type="default" r:id="rId14"/>
          <w:pgSz w:w="11906" w:h="16838" w:code="9"/>
          <w:pgMar w:top="567" w:right="424" w:bottom="567" w:left="1134" w:header="284" w:footer="284" w:gutter="0"/>
          <w:pgNumType w:start="1"/>
          <w:cols w:space="708"/>
          <w:docGrid w:linePitch="360"/>
        </w:sectPr>
      </w:pPr>
    </w:p>
    <w:p w:rsidR="00EC40A5" w:rsidRPr="00CB432A" w:rsidRDefault="00EC40A5" w:rsidP="003A764C">
      <w:pPr>
        <w:pStyle w:val="12"/>
      </w:pPr>
      <w:r w:rsidRPr="00CB432A">
        <w:rPr>
          <w:caps w:val="0"/>
        </w:rPr>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EC40A5" w:rsidRPr="00CB432A" w:rsidTr="00715685">
        <w:trPr>
          <w:tblHeader/>
        </w:trPr>
        <w:tc>
          <w:tcPr>
            <w:tcW w:w="817" w:type="dxa"/>
            <w:vAlign w:val="center"/>
          </w:tcPr>
          <w:p w:rsidR="00EC40A5" w:rsidRPr="00CB432A" w:rsidRDefault="00EC40A5" w:rsidP="00715685">
            <w:pPr>
              <w:pStyle w:val="aa"/>
            </w:pPr>
            <w:r w:rsidRPr="00CB432A">
              <w:t>№ п/п</w:t>
            </w:r>
          </w:p>
        </w:tc>
        <w:tc>
          <w:tcPr>
            <w:tcW w:w="284" w:type="dxa"/>
            <w:vAlign w:val="center"/>
          </w:tcPr>
          <w:p w:rsidR="00EC40A5" w:rsidRPr="00CB432A" w:rsidRDefault="00EC40A5" w:rsidP="00715685">
            <w:pPr>
              <w:pStyle w:val="aa"/>
            </w:pPr>
          </w:p>
        </w:tc>
        <w:tc>
          <w:tcPr>
            <w:tcW w:w="9355" w:type="dxa"/>
            <w:gridSpan w:val="2"/>
            <w:vAlign w:val="center"/>
          </w:tcPr>
          <w:p w:rsidR="00EC40A5" w:rsidRPr="00CB432A" w:rsidRDefault="00EC40A5" w:rsidP="00715685">
            <w:pPr>
              <w:pStyle w:val="aa"/>
            </w:pPr>
            <w:r w:rsidRPr="00CB432A">
              <w:t xml:space="preserve">Условия </w:t>
            </w:r>
            <w:r>
              <w:t>Закупки</w:t>
            </w:r>
          </w:p>
        </w:tc>
      </w:tr>
      <w:tr w:rsidR="00EC40A5" w:rsidRPr="00CB432A" w:rsidTr="00715685">
        <w:tc>
          <w:tcPr>
            <w:tcW w:w="817" w:type="dxa"/>
          </w:tcPr>
          <w:p w:rsidR="00EC40A5" w:rsidRPr="00CB432A" w:rsidRDefault="00EC40A5" w:rsidP="00715685">
            <w:pPr>
              <w:pStyle w:val="ae"/>
            </w:pPr>
            <w:r w:rsidRPr="00CB432A">
              <w:t>3.1</w:t>
            </w:r>
          </w:p>
        </w:tc>
        <w:tc>
          <w:tcPr>
            <w:tcW w:w="284" w:type="dxa"/>
          </w:tcPr>
          <w:p w:rsidR="00EC40A5" w:rsidRPr="00CB432A" w:rsidRDefault="00EC40A5" w:rsidP="00715685">
            <w:pPr>
              <w:pStyle w:val="ad"/>
            </w:pPr>
          </w:p>
        </w:tc>
        <w:tc>
          <w:tcPr>
            <w:tcW w:w="3525" w:type="dxa"/>
          </w:tcPr>
          <w:p w:rsidR="00EC40A5" w:rsidRPr="00CB432A" w:rsidRDefault="00EC40A5" w:rsidP="00715685">
            <w:pPr>
              <w:pStyle w:val="ad"/>
            </w:pPr>
            <w:r w:rsidRPr="00CB432A">
              <w:t>Заказчик</w:t>
            </w:r>
          </w:p>
        </w:tc>
        <w:tc>
          <w:tcPr>
            <w:tcW w:w="5830" w:type="dxa"/>
          </w:tcPr>
          <w:p w:rsidR="00EC40A5" w:rsidRPr="00CB432A" w:rsidRDefault="00EC40A5" w:rsidP="00715685">
            <w:pPr>
              <w:pStyle w:val="ad"/>
            </w:pPr>
          </w:p>
        </w:tc>
      </w:tr>
    </w:tbl>
    <w:p w:rsidR="00EC40A5" w:rsidRPr="00CB432A" w:rsidRDefault="00EC40A5" w:rsidP="003A764C">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EC40A5" w:rsidTr="00715685">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p>
        </w:tc>
      </w:tr>
      <w:tr w:rsidR="00EC40A5" w:rsidTr="00715685">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ООО "Газпром газораспределение Йошкар-Ола"</w:t>
            </w:r>
          </w:p>
        </w:tc>
      </w:tr>
      <w:tr w:rsidR="00EC40A5" w:rsidTr="00715685">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424002, Республика Марий Эл, г.Йошкар-Ола, ул.Я.Эшпая, д.145.</w:t>
            </w:r>
          </w:p>
        </w:tc>
      </w:tr>
      <w:tr w:rsidR="00EC40A5" w:rsidTr="00715685">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424002, Республика Марий Эл, г.Йошкар-Ола, ул.Я.Эшпая, д.145.</w:t>
            </w:r>
          </w:p>
        </w:tc>
      </w:tr>
      <w:tr w:rsidR="00EC40A5" w:rsidTr="00715685">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424002, Республика Марий Эл, г.Йошкар-Ола, ул.Я.Эшпая, д.145.</w:t>
            </w:r>
          </w:p>
        </w:tc>
      </w:tr>
      <w:tr w:rsidR="00EC40A5" w:rsidTr="00715685">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www.marigaz.ru</w:t>
            </w:r>
          </w:p>
        </w:tc>
      </w:tr>
      <w:tr w:rsidR="00EC40A5" w:rsidTr="00715685">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tender@marigaz.ru</w:t>
            </w:r>
          </w:p>
        </w:tc>
      </w:tr>
      <w:tr w:rsidR="00EC40A5" w:rsidTr="00715685">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(8362) 72-06-33</w:t>
            </w:r>
          </w:p>
        </w:tc>
      </w:tr>
      <w:tr w:rsidR="00EC40A5" w:rsidTr="00715685">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r w:rsidRPr="00EC40A5">
              <w:t>(8362)72-06-42</w:t>
            </w:r>
          </w:p>
        </w:tc>
      </w:tr>
      <w:tr w:rsidR="00EC40A5" w:rsidTr="00715685">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EC40A5" w:rsidRPr="00EC40A5" w:rsidRDefault="00EC40A5" w:rsidP="00715685">
            <w:pPr>
              <w:pStyle w:val="ad"/>
            </w:pPr>
          </w:p>
        </w:tc>
      </w:tr>
    </w:tbl>
    <w:p w:rsidR="00EC40A5" w:rsidRPr="00F130FF" w:rsidRDefault="00EC40A5" w:rsidP="003A764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EC40A5" w:rsidRPr="00CB432A" w:rsidTr="00715685">
        <w:tc>
          <w:tcPr>
            <w:tcW w:w="817" w:type="dxa"/>
          </w:tcPr>
          <w:p w:rsidR="00EC40A5" w:rsidRPr="00CB432A" w:rsidRDefault="00EC40A5" w:rsidP="00715685">
            <w:pPr>
              <w:pStyle w:val="ae"/>
            </w:pPr>
            <w:r w:rsidRPr="00CB432A">
              <w:t>3.2</w:t>
            </w:r>
          </w:p>
        </w:tc>
        <w:tc>
          <w:tcPr>
            <w:tcW w:w="284" w:type="dxa"/>
          </w:tcPr>
          <w:p w:rsidR="00EC40A5" w:rsidRPr="00CB432A" w:rsidRDefault="00EC40A5" w:rsidP="00715685">
            <w:pPr>
              <w:pStyle w:val="ad"/>
            </w:pPr>
          </w:p>
        </w:tc>
        <w:tc>
          <w:tcPr>
            <w:tcW w:w="3525" w:type="dxa"/>
          </w:tcPr>
          <w:p w:rsidR="00EC40A5" w:rsidRPr="00CB432A" w:rsidRDefault="00EC40A5" w:rsidP="00715685">
            <w:pPr>
              <w:pStyle w:val="ad"/>
            </w:pPr>
            <w:r w:rsidRPr="00CB432A">
              <w:t xml:space="preserve">Предмет </w:t>
            </w:r>
            <w:r>
              <w:t>Закупки</w:t>
            </w:r>
          </w:p>
        </w:tc>
        <w:tc>
          <w:tcPr>
            <w:tcW w:w="5830" w:type="dxa"/>
          </w:tcPr>
          <w:p w:rsidR="00EC40A5" w:rsidRPr="009F7355" w:rsidRDefault="00EC40A5" w:rsidP="00715685">
            <w:pPr>
              <w:pStyle w:val="ad"/>
              <w:rPr>
                <w:lang w:val="en-US"/>
              </w:rPr>
            </w:pPr>
            <w:r>
              <w:t>Поставка товара</w:t>
            </w:r>
          </w:p>
        </w:tc>
      </w:tr>
    </w:tbl>
    <w:p w:rsidR="00EC40A5" w:rsidRPr="00F130FF" w:rsidRDefault="00EC40A5" w:rsidP="003A764C">
      <w:pPr>
        <w:ind w:left="567"/>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7"/>
        <w:gridCol w:w="7228"/>
        <w:gridCol w:w="6"/>
      </w:tblGrid>
      <w:tr w:rsidR="00EC40A5" w:rsidRPr="00CB432A" w:rsidTr="00715685">
        <w:trPr>
          <w:gridAfter w:val="1"/>
          <w:wAfter w:w="6" w:type="dxa"/>
        </w:trPr>
        <w:tc>
          <w:tcPr>
            <w:tcW w:w="817" w:type="dxa"/>
            <w:vMerge w:val="restart"/>
          </w:tcPr>
          <w:p w:rsidR="00EC40A5" w:rsidRPr="00CB432A" w:rsidRDefault="00EC40A5" w:rsidP="00715685">
            <w:pPr>
              <w:pStyle w:val="ae"/>
            </w:pPr>
          </w:p>
        </w:tc>
        <w:tc>
          <w:tcPr>
            <w:tcW w:w="276" w:type="dxa"/>
            <w:vMerge w:val="restart"/>
          </w:tcPr>
          <w:p w:rsidR="00EC40A5" w:rsidRPr="00CB432A" w:rsidRDefault="00EC40A5" w:rsidP="00715685">
            <w:pPr>
              <w:pStyle w:val="ad"/>
            </w:pPr>
          </w:p>
        </w:tc>
        <w:tc>
          <w:tcPr>
            <w:tcW w:w="2127" w:type="dxa"/>
            <w:vAlign w:val="center"/>
          </w:tcPr>
          <w:p w:rsidR="00EC40A5" w:rsidRPr="00CB432A" w:rsidRDefault="00EC40A5" w:rsidP="00715685">
            <w:pPr>
              <w:pStyle w:val="ad"/>
            </w:pPr>
            <w:r w:rsidRPr="00CB432A">
              <w:t xml:space="preserve">Место, условия </w:t>
            </w:r>
          </w:p>
          <w:p w:rsidR="00EC40A5" w:rsidRPr="00CB432A" w:rsidRDefault="00EC40A5" w:rsidP="00715685">
            <w:pPr>
              <w:pStyle w:val="ad"/>
            </w:pPr>
            <w:r w:rsidRPr="00CB432A">
              <w:t>и сроки поставки Товара:</w:t>
            </w:r>
          </w:p>
        </w:tc>
        <w:tc>
          <w:tcPr>
            <w:tcW w:w="7228" w:type="dxa"/>
            <w:vAlign w:val="center"/>
          </w:tcPr>
          <w:p w:rsidR="00EC40A5" w:rsidRPr="00CB432A" w:rsidRDefault="00EC40A5" w:rsidP="00715685">
            <w:pPr>
              <w:pStyle w:val="ad"/>
            </w:pPr>
            <w:r w:rsidRPr="00CB432A">
              <w:t xml:space="preserve">В соответствии с </w:t>
            </w:r>
            <w:r>
              <w:t>Техническим заданием</w:t>
            </w:r>
          </w:p>
        </w:tc>
      </w:tr>
      <w:tr w:rsidR="00EC40A5" w:rsidRPr="00CB432A" w:rsidTr="00715685">
        <w:trPr>
          <w:gridAfter w:val="1"/>
          <w:wAfter w:w="6" w:type="dxa"/>
        </w:trPr>
        <w:tc>
          <w:tcPr>
            <w:tcW w:w="817" w:type="dxa"/>
            <w:vMerge/>
          </w:tcPr>
          <w:p w:rsidR="00EC40A5" w:rsidRPr="00CB432A" w:rsidRDefault="00EC40A5" w:rsidP="00715685">
            <w:pPr>
              <w:pStyle w:val="ad"/>
              <w:jc w:val="center"/>
            </w:pPr>
          </w:p>
        </w:tc>
        <w:tc>
          <w:tcPr>
            <w:tcW w:w="276" w:type="dxa"/>
            <w:vMerge/>
          </w:tcPr>
          <w:p w:rsidR="00EC40A5" w:rsidRPr="00CB432A" w:rsidRDefault="00EC40A5" w:rsidP="00715685">
            <w:pPr>
              <w:pStyle w:val="ad"/>
            </w:pPr>
          </w:p>
        </w:tc>
        <w:tc>
          <w:tcPr>
            <w:tcW w:w="2127" w:type="dxa"/>
            <w:vAlign w:val="center"/>
          </w:tcPr>
          <w:p w:rsidR="00EC40A5" w:rsidRPr="00CB432A" w:rsidRDefault="00EC40A5" w:rsidP="00715685">
            <w:pPr>
              <w:pStyle w:val="ad"/>
            </w:pPr>
            <w:r w:rsidRPr="00CB432A">
              <w:t>Требования к предмету закупки</w:t>
            </w:r>
          </w:p>
        </w:tc>
        <w:tc>
          <w:tcPr>
            <w:tcW w:w="7228" w:type="dxa"/>
            <w:vAlign w:val="center"/>
          </w:tcPr>
          <w:p w:rsidR="00EC40A5" w:rsidRPr="00DF3EFD" w:rsidRDefault="00EC40A5" w:rsidP="00715685">
            <w:pPr>
              <w:pStyle w:val="ad"/>
            </w:pPr>
            <w:r w:rsidRPr="00DF3EFD">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EC40A5" w:rsidRPr="00DF3EFD" w:rsidRDefault="00EC40A5" w:rsidP="00715685">
            <w:pPr>
              <w:pStyle w:val="ad"/>
            </w:pPr>
            <w:r w:rsidRPr="00DF3EFD">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EC40A5" w:rsidRPr="00DF3EFD" w:rsidRDefault="00EC40A5" w:rsidP="00715685">
            <w:pPr>
              <w:pStyle w:val="ad"/>
            </w:pPr>
            <w:r w:rsidRPr="00DF3EFD">
              <w:t xml:space="preserve">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t>г</w:t>
            </w:r>
            <w:r w:rsidRPr="00DF3EFD">
              <w:t>осударст</w:t>
            </w:r>
            <w:r>
              <w:t>венных и отраслевых стандартов.</w:t>
            </w:r>
          </w:p>
          <w:p w:rsidR="00EC40A5" w:rsidRPr="00DF3EFD" w:rsidRDefault="00EC40A5" w:rsidP="00715685">
            <w:pPr>
              <w:pStyle w:val="ad"/>
            </w:pPr>
            <w:r w:rsidRPr="00DF3EFD">
              <w:t>4. Наличие сертификата соответствия на импортный товар строго обязательно.</w:t>
            </w:r>
          </w:p>
          <w:p w:rsidR="00EC40A5" w:rsidRPr="00DF3EFD" w:rsidRDefault="00EC40A5" w:rsidP="00715685">
            <w:pPr>
              <w:pStyle w:val="ad"/>
            </w:pPr>
            <w:r w:rsidRPr="00DF3EFD">
              <w:t xml:space="preserve">5. Товар должен быть снабжен комплектом монтажной (при необходимости) и эксплуатационной </w:t>
            </w:r>
            <w:r>
              <w:t>д</w:t>
            </w:r>
            <w:r w:rsidRPr="00DF3EFD">
              <w:t>окументации, документами (паспорта, сертификаты), подтверждающими его качество.</w:t>
            </w:r>
          </w:p>
          <w:p w:rsidR="00EC40A5" w:rsidRPr="00DF3EFD" w:rsidRDefault="00EC40A5" w:rsidP="00715685">
            <w:pPr>
              <w:pStyle w:val="ad"/>
            </w:pPr>
            <w:r w:rsidRPr="00DF3EFD">
              <w:t>6. Товар должен упаковываться в тару, отвечающую нормативным требованиям и обеспечить сохранность Товара при перевозке.</w:t>
            </w:r>
          </w:p>
          <w:p w:rsidR="00EC40A5" w:rsidRPr="00DF3EFD" w:rsidRDefault="00EC40A5" w:rsidP="00715685">
            <w:pPr>
              <w:pStyle w:val="ad"/>
            </w:pPr>
            <w:r w:rsidRPr="00DF3EFD">
              <w:t>7. Транспортная упаковка, тара должны обеспечить сохранность груза. Транспортная тара возврату не подлежит</w:t>
            </w:r>
            <w:r>
              <w:t>, если иное не установлено Техническим заданием</w:t>
            </w:r>
            <w:r w:rsidRPr="00DF3EFD">
              <w:t>.</w:t>
            </w:r>
          </w:p>
          <w:p w:rsidR="00EC40A5" w:rsidRPr="00DF3EFD" w:rsidRDefault="00EC40A5" w:rsidP="00715685">
            <w:pPr>
              <w:pStyle w:val="ad"/>
            </w:pPr>
            <w:r w:rsidRPr="00DF3EFD">
              <w:t>8. Гарантия на Товар – не менее срока, установленного изготовителем.</w:t>
            </w:r>
          </w:p>
          <w:p w:rsidR="00EC40A5" w:rsidRPr="00CB432A" w:rsidRDefault="00EC40A5" w:rsidP="00715685">
            <w:pPr>
              <w:pStyle w:val="ad"/>
            </w:pPr>
            <w:r w:rsidRPr="00DF3EFD">
              <w:t xml:space="preserve">9. Дополнительные </w:t>
            </w:r>
            <w:r>
              <w:t>т</w:t>
            </w:r>
            <w:r w:rsidRPr="00DF3EFD">
              <w:t>ребования к поставляемому товару приводятся в  Техническом задании.</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3.3</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 xml:space="preserve">Форма, вид и реквизиты </w:t>
            </w:r>
            <w:r>
              <w:t>Закупки</w:t>
            </w:r>
          </w:p>
        </w:tc>
        <w:tc>
          <w:tcPr>
            <w:tcW w:w="7228" w:type="dxa"/>
          </w:tcPr>
          <w:p w:rsidR="00EC40A5" w:rsidRDefault="00EC40A5" w:rsidP="00715685">
            <w:pPr>
              <w:pStyle w:val="ad"/>
            </w:pPr>
            <w:r>
              <w:t>Запрос предложений</w:t>
            </w:r>
            <w:r w:rsidRPr="009C3322">
              <w:t xml:space="preserve"> в электронной </w:t>
            </w:r>
            <w:r w:rsidRPr="00D502AF">
              <w:t xml:space="preserve">форме </w:t>
            </w:r>
            <w:r w:rsidR="00715685" w:rsidRPr="00D502AF">
              <w:t>GA0000</w:t>
            </w:r>
            <w:r w:rsidR="007231D3">
              <w:t>338</w:t>
            </w:r>
          </w:p>
          <w:p w:rsidR="00EC40A5" w:rsidRPr="00CB432A" w:rsidRDefault="00EC40A5" w:rsidP="00715685">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3.4</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 xml:space="preserve">Размещение информации о проведении </w:t>
            </w:r>
            <w:r>
              <w:t>Закупки</w:t>
            </w:r>
          </w:p>
        </w:tc>
        <w:tc>
          <w:tcPr>
            <w:tcW w:w="7228" w:type="dxa"/>
          </w:tcPr>
          <w:p w:rsidR="00EC40A5" w:rsidRPr="00CB432A" w:rsidRDefault="00EC40A5" w:rsidP="007231D3">
            <w:pPr>
              <w:pStyle w:val="ad"/>
            </w:pPr>
            <w:r>
              <w:t>Закупка</w:t>
            </w:r>
            <w:r w:rsidRPr="00CB432A">
              <w:t xml:space="preserve"> объявлен</w:t>
            </w:r>
            <w:r>
              <w:t>а</w:t>
            </w:r>
            <w:r w:rsidRPr="00CB432A">
              <w:t xml:space="preserve"> Извещением </w:t>
            </w:r>
            <w:r w:rsidRPr="00D502AF">
              <w:t xml:space="preserve">№ </w:t>
            </w:r>
            <w:r w:rsidR="00715685" w:rsidRPr="00D502AF">
              <w:rPr>
                <w:noProof/>
              </w:rPr>
              <w:t>GA0000</w:t>
            </w:r>
            <w:r w:rsidR="007231D3">
              <w:rPr>
                <w:noProof/>
              </w:rPr>
              <w:t>338</w:t>
            </w:r>
            <w:r w:rsidRPr="00D502AF">
              <w:t xml:space="preserve">, </w:t>
            </w:r>
            <w:r w:rsidRPr="00D502AF">
              <w:rPr>
                <w:noProof/>
              </w:rPr>
              <w:t>«</w:t>
            </w:r>
            <w:r w:rsidR="008B5892">
              <w:rPr>
                <w:noProof/>
              </w:rPr>
              <w:t>2</w:t>
            </w:r>
            <w:r w:rsidR="00B77EDA">
              <w:rPr>
                <w:noProof/>
              </w:rPr>
              <w:t>4</w:t>
            </w:r>
            <w:r w:rsidRPr="00D502AF">
              <w:rPr>
                <w:noProof/>
              </w:rPr>
              <w:t xml:space="preserve">» </w:t>
            </w:r>
            <w:r w:rsidR="008B5892">
              <w:rPr>
                <w:noProof/>
              </w:rPr>
              <w:t>августа</w:t>
            </w:r>
            <w:r w:rsidRPr="00D502AF">
              <w:rPr>
                <w:noProof/>
              </w:rPr>
              <w:t xml:space="preserve"> 2020</w:t>
            </w:r>
            <w:r w:rsidRPr="00D502AF">
              <w:t xml:space="preserve"> года.</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3.5</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t>Организатор</w:t>
            </w:r>
          </w:p>
        </w:tc>
        <w:tc>
          <w:tcPr>
            <w:tcW w:w="7228" w:type="dxa"/>
          </w:tcPr>
          <w:p w:rsidR="00EC40A5" w:rsidRPr="00CB432A" w:rsidRDefault="00EC40A5" w:rsidP="00715685">
            <w:pPr>
              <w:pStyle w:val="ad"/>
            </w:pPr>
            <w:r w:rsidRPr="00CB432A">
              <w:t xml:space="preserve">Наименование: </w:t>
            </w:r>
            <w:r w:rsidR="00715685" w:rsidRPr="00715685">
              <w:t>ООО «Газпром газораспределение Йошкар-Ола»,</w:t>
            </w:r>
          </w:p>
          <w:p w:rsidR="00715685" w:rsidRDefault="00EC40A5" w:rsidP="00715685">
            <w:pPr>
              <w:pStyle w:val="ad"/>
            </w:pPr>
            <w:r w:rsidRPr="00CB432A">
              <w:t xml:space="preserve">Почтовый адрес: </w:t>
            </w:r>
            <w:r w:rsidR="00715685">
              <w:t xml:space="preserve">424002, Республика Марий Эл, г. Йошкар-Ола, </w:t>
            </w:r>
          </w:p>
          <w:p w:rsidR="00715685" w:rsidRDefault="00715685" w:rsidP="00715685">
            <w:pPr>
              <w:pStyle w:val="ad"/>
            </w:pPr>
            <w:r>
              <w:t>ул. Я.Эшпая, д. 145</w:t>
            </w:r>
          </w:p>
          <w:p w:rsidR="00715685" w:rsidRDefault="00715685" w:rsidP="00715685">
            <w:pPr>
              <w:pStyle w:val="ad"/>
            </w:pPr>
            <w:r>
              <w:t>Телефон: (8362) 72-00-03</w:t>
            </w:r>
          </w:p>
          <w:p w:rsidR="00EC40A5" w:rsidRDefault="00715685" w:rsidP="00715685">
            <w:pPr>
              <w:pStyle w:val="ad"/>
            </w:pPr>
            <w:r>
              <w:t>Факс: (8362) 72-06-75</w:t>
            </w:r>
          </w:p>
          <w:p w:rsidR="00715685" w:rsidRPr="00CB432A" w:rsidRDefault="00715685" w:rsidP="00715685">
            <w:pPr>
              <w:pStyle w:val="ad"/>
            </w:pPr>
          </w:p>
          <w:p w:rsidR="00EC40A5" w:rsidRPr="00CB432A" w:rsidRDefault="00EC40A5" w:rsidP="00715685">
            <w:pPr>
              <w:pStyle w:val="ad"/>
            </w:pPr>
            <w:r w:rsidRPr="00CB432A">
              <w:t>Адрес электронной почты:</w:t>
            </w:r>
          </w:p>
          <w:p w:rsidR="00EC40A5" w:rsidRPr="00CB432A" w:rsidRDefault="007231D3" w:rsidP="00715685">
            <w:pPr>
              <w:pStyle w:val="ad"/>
            </w:pPr>
            <w:hyperlink r:id="rId15" w:history="1">
              <w:r w:rsidR="00715685">
                <w:rPr>
                  <w:lang w:val="en-US"/>
                </w:rPr>
                <w:t>tender</w:t>
              </w:r>
              <w:r w:rsidR="00715685" w:rsidRPr="0045373D">
                <w:t>@</w:t>
              </w:r>
              <w:r w:rsidR="00715685">
                <w:rPr>
                  <w:lang w:val="en-US"/>
                </w:rPr>
                <w:t>marigaz</w:t>
              </w:r>
              <w:r w:rsidR="00715685" w:rsidRPr="0045373D">
                <w:t>.</w:t>
              </w:r>
              <w:r w:rsidR="00715685">
                <w:rPr>
                  <w:lang w:val="en-US"/>
                </w:rPr>
                <w:t>ru</w:t>
              </w:r>
            </w:hyperlink>
          </w:p>
          <w:p w:rsidR="00EC40A5" w:rsidRPr="00CB432A" w:rsidRDefault="00EC40A5" w:rsidP="00715685">
            <w:pPr>
              <w:pStyle w:val="ad"/>
            </w:pP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3.6</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Контактные данные</w:t>
            </w:r>
          </w:p>
        </w:tc>
        <w:tc>
          <w:tcPr>
            <w:tcW w:w="7228" w:type="dxa"/>
          </w:tcPr>
          <w:p w:rsidR="00EC40A5" w:rsidRPr="00CB432A" w:rsidRDefault="00EC40A5" w:rsidP="00715685">
            <w:pPr>
              <w:pStyle w:val="ad"/>
            </w:pPr>
            <w:r>
              <w:t>Э</w:t>
            </w:r>
            <w:r w:rsidRPr="00CB432A">
              <w:t>лектронный адрес –</w:t>
            </w:r>
            <w:r w:rsidR="00715685" w:rsidRPr="00715685">
              <w:t>tender@marigaz.ru</w:t>
            </w:r>
          </w:p>
          <w:p w:rsidR="00EC40A5" w:rsidRPr="00CB432A" w:rsidRDefault="00EC40A5" w:rsidP="00715685">
            <w:pPr>
              <w:pStyle w:val="ad"/>
            </w:pPr>
            <w:r w:rsidRPr="00CB432A">
              <w:t xml:space="preserve">Режим работы – с понедельника  по пятницу с </w:t>
            </w:r>
            <w:r w:rsidR="00715685">
              <w:t>8</w:t>
            </w:r>
            <w:r w:rsidRPr="00CB432A">
              <w:t>:00 ч. до 1</w:t>
            </w:r>
            <w:r w:rsidR="00715685">
              <w:t>7</w:t>
            </w:r>
            <w:r w:rsidRPr="00CB432A">
              <w:t>:00 ч. (время московское).</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3.7</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3B19C2">
              <w:t>Сайт Единой информационной системы</w:t>
            </w:r>
          </w:p>
        </w:tc>
        <w:tc>
          <w:tcPr>
            <w:tcW w:w="7228" w:type="dxa"/>
          </w:tcPr>
          <w:p w:rsidR="00EC40A5" w:rsidRPr="00CB432A" w:rsidRDefault="00EC40A5" w:rsidP="00715685">
            <w:pPr>
              <w:pStyle w:val="ad"/>
            </w:pPr>
            <w:r w:rsidRPr="00CB432A">
              <w:t>http://zakupki.gov.ru</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3.8</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EC40A5" w:rsidRPr="00CB432A" w:rsidRDefault="00EC40A5" w:rsidP="00715685">
            <w:pPr>
              <w:pStyle w:val="ad"/>
            </w:pPr>
            <w:r w:rsidRPr="00CB432A">
              <w:t>Не установлено.</w:t>
            </w:r>
          </w:p>
        </w:tc>
      </w:tr>
      <w:tr w:rsidR="00EC40A5" w:rsidTr="00715685">
        <w:tc>
          <w:tcPr>
            <w:tcW w:w="817" w:type="dxa"/>
            <w:tcBorders>
              <w:top w:val="single" w:sz="4" w:space="0" w:color="auto"/>
              <w:left w:val="single" w:sz="4" w:space="0" w:color="auto"/>
              <w:bottom w:val="single" w:sz="4" w:space="0" w:color="auto"/>
              <w:right w:val="single" w:sz="4" w:space="0" w:color="auto"/>
            </w:tcBorders>
            <w:hideMark/>
          </w:tcPr>
          <w:p w:rsidR="00EC40A5" w:rsidRDefault="00EC40A5" w:rsidP="00715685">
            <w:pPr>
              <w:pStyle w:val="ad"/>
              <w:jc w:val="center"/>
            </w:pPr>
            <w:r>
              <w:t>3.9</w:t>
            </w:r>
          </w:p>
        </w:tc>
        <w:tc>
          <w:tcPr>
            <w:tcW w:w="276" w:type="dxa"/>
            <w:tcBorders>
              <w:top w:val="single" w:sz="4" w:space="0" w:color="auto"/>
              <w:left w:val="single" w:sz="4" w:space="0" w:color="auto"/>
              <w:bottom w:val="single" w:sz="4" w:space="0" w:color="auto"/>
              <w:right w:val="single" w:sz="4" w:space="0" w:color="auto"/>
            </w:tcBorders>
          </w:tcPr>
          <w:p w:rsidR="00EC40A5" w:rsidRDefault="00EC40A5" w:rsidP="00715685">
            <w:pPr>
              <w:pStyle w:val="ad"/>
            </w:pPr>
          </w:p>
        </w:tc>
        <w:tc>
          <w:tcPr>
            <w:tcW w:w="2127" w:type="dxa"/>
            <w:tcBorders>
              <w:top w:val="single" w:sz="4" w:space="0" w:color="auto"/>
              <w:left w:val="single" w:sz="4" w:space="0" w:color="auto"/>
              <w:bottom w:val="single" w:sz="4" w:space="0" w:color="auto"/>
              <w:right w:val="single" w:sz="4" w:space="0" w:color="auto"/>
            </w:tcBorders>
            <w:hideMark/>
          </w:tcPr>
          <w:p w:rsidR="00EC40A5" w:rsidRDefault="00EC40A5" w:rsidP="00715685">
            <w:pPr>
              <w:pStyle w:val="ad"/>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tcPr>
          <w:p w:rsidR="00EC40A5" w:rsidRPr="00686D9A" w:rsidRDefault="00EC40A5" w:rsidP="00715685">
            <w:pPr>
              <w:pStyle w:val="ad"/>
            </w:pPr>
            <w:r w:rsidRPr="00686D9A">
              <w:t>Начальная (максимальная) цена предмета закупки для участников, не освобожденных от уплаты НДС (с НДС):</w:t>
            </w:r>
          </w:p>
          <w:p w:rsidR="00EC40A5" w:rsidRPr="00686D9A" w:rsidRDefault="00EC40A5" w:rsidP="00715685">
            <w:pPr>
              <w:pStyle w:val="ad"/>
            </w:pPr>
          </w:p>
          <w:p w:rsidR="00EC40A5" w:rsidRPr="00686D9A" w:rsidRDefault="007231D3" w:rsidP="00715685">
            <w:pPr>
              <w:pStyle w:val="ad"/>
            </w:pPr>
            <w:r w:rsidRPr="007231D3">
              <w:rPr>
                <w:noProof/>
              </w:rPr>
              <w:t>1 996 402,20</w:t>
            </w:r>
            <w:r>
              <w:rPr>
                <w:noProof/>
              </w:rPr>
              <w:t xml:space="preserve"> </w:t>
            </w:r>
            <w:r w:rsidR="00EC40A5" w:rsidRPr="00686D9A">
              <w:t>руб.</w:t>
            </w:r>
          </w:p>
          <w:p w:rsidR="00EC40A5" w:rsidRPr="00686D9A" w:rsidRDefault="00EC40A5" w:rsidP="00715685">
            <w:pPr>
              <w:pStyle w:val="ad"/>
            </w:pPr>
          </w:p>
          <w:p w:rsidR="00EC40A5" w:rsidRPr="00686D9A" w:rsidRDefault="00EC40A5" w:rsidP="00715685">
            <w:pPr>
              <w:pStyle w:val="ad"/>
            </w:pPr>
            <w:r w:rsidRPr="00686D9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C40A5" w:rsidRPr="00686D9A" w:rsidRDefault="00EC40A5" w:rsidP="00715685">
            <w:pPr>
              <w:pStyle w:val="ad"/>
            </w:pPr>
            <w:bookmarkStart w:id="0" w:name="_GoBack"/>
            <w:bookmarkEnd w:id="0"/>
          </w:p>
          <w:p w:rsidR="00EC40A5" w:rsidRDefault="007231D3" w:rsidP="00715685">
            <w:pPr>
              <w:jc w:val="both"/>
            </w:pPr>
            <w:r w:rsidRPr="007231D3">
              <w:rPr>
                <w:noProof/>
                <w:sz w:val="22"/>
              </w:rPr>
              <w:t>1 663 668,50</w:t>
            </w:r>
            <w:r>
              <w:rPr>
                <w:noProof/>
                <w:sz w:val="22"/>
              </w:rPr>
              <w:t xml:space="preserve"> </w:t>
            </w:r>
            <w:r w:rsidR="00EC40A5" w:rsidRPr="00F130FF">
              <w:rPr>
                <w:sz w:val="22"/>
              </w:rPr>
              <w:t>руб.</w:t>
            </w:r>
          </w:p>
          <w:p w:rsidR="00EC40A5" w:rsidRDefault="00EC40A5" w:rsidP="00715685">
            <w:pPr>
              <w:jc w:val="both"/>
            </w:pP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3.10</w:t>
            </w:r>
          </w:p>
        </w:tc>
        <w:tc>
          <w:tcPr>
            <w:tcW w:w="276" w:type="dxa"/>
          </w:tcPr>
          <w:p w:rsidR="00EC40A5" w:rsidRPr="00CB432A" w:rsidRDefault="00EC40A5" w:rsidP="00715685">
            <w:pPr>
              <w:pStyle w:val="ad"/>
            </w:pPr>
          </w:p>
        </w:tc>
        <w:tc>
          <w:tcPr>
            <w:tcW w:w="2127" w:type="dxa"/>
            <w:vAlign w:val="center"/>
          </w:tcPr>
          <w:p w:rsidR="00EC40A5" w:rsidRPr="00CB432A" w:rsidRDefault="00EC40A5" w:rsidP="00715685">
            <w:pPr>
              <w:pStyle w:val="ad"/>
            </w:pPr>
            <w:r w:rsidRPr="00CB432A">
              <w:t xml:space="preserve">Требование о предоставлении обеспечения Заявок на участие в </w:t>
            </w:r>
            <w:r>
              <w:t>Закупке</w:t>
            </w:r>
          </w:p>
        </w:tc>
        <w:tc>
          <w:tcPr>
            <w:tcW w:w="7228" w:type="dxa"/>
          </w:tcPr>
          <w:p w:rsidR="00EC40A5" w:rsidRPr="00CB432A" w:rsidRDefault="00EC40A5" w:rsidP="00715685">
            <w:pPr>
              <w:pStyle w:val="ad"/>
            </w:pPr>
            <w:r w:rsidRPr="00CB432A">
              <w:t>Не установлено.</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3.11</w:t>
            </w:r>
          </w:p>
        </w:tc>
        <w:tc>
          <w:tcPr>
            <w:tcW w:w="276" w:type="dxa"/>
          </w:tcPr>
          <w:p w:rsidR="00EC40A5" w:rsidRPr="00CB432A" w:rsidRDefault="00EC40A5" w:rsidP="00715685">
            <w:pPr>
              <w:pStyle w:val="ad"/>
            </w:pPr>
          </w:p>
        </w:tc>
        <w:tc>
          <w:tcPr>
            <w:tcW w:w="2127" w:type="dxa"/>
            <w:vAlign w:val="center"/>
          </w:tcPr>
          <w:p w:rsidR="00EC40A5" w:rsidRPr="00CB432A" w:rsidRDefault="00EC40A5" w:rsidP="00715685">
            <w:pPr>
              <w:pStyle w:val="ad"/>
            </w:pPr>
            <w:r>
              <w:t>Способ</w:t>
            </w:r>
            <w:r w:rsidRPr="00CB432A">
              <w:t>, размер и срок действия обеспечения Заявки</w:t>
            </w:r>
          </w:p>
        </w:tc>
        <w:tc>
          <w:tcPr>
            <w:tcW w:w="7228" w:type="dxa"/>
          </w:tcPr>
          <w:p w:rsidR="00EC40A5" w:rsidRPr="00CB432A" w:rsidRDefault="00EC40A5" w:rsidP="00715685">
            <w:pPr>
              <w:pStyle w:val="ad"/>
            </w:pPr>
            <w:r w:rsidRPr="00CB432A">
              <w:t>Не установлено.</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3.12</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EC40A5" w:rsidRPr="00CB432A" w:rsidRDefault="00EC40A5" w:rsidP="00715685">
            <w:pPr>
              <w:pStyle w:val="ad"/>
            </w:pPr>
            <w:r w:rsidRPr="00CB432A">
              <w:t>Не установлено.</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3.13</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 xml:space="preserve">Дата и время начала срока подачи Заявок на участие в </w:t>
            </w:r>
            <w:r>
              <w:t>Закупке</w:t>
            </w:r>
          </w:p>
        </w:tc>
        <w:tc>
          <w:tcPr>
            <w:tcW w:w="7228" w:type="dxa"/>
          </w:tcPr>
          <w:p w:rsidR="00EC40A5" w:rsidRPr="00CB432A" w:rsidRDefault="00EC40A5" w:rsidP="00715685">
            <w:pPr>
              <w:pStyle w:val="ad"/>
            </w:pPr>
            <w:r w:rsidRPr="00CB432A">
              <w:t xml:space="preserve">С момента публикации Извещения и </w:t>
            </w:r>
            <w:r>
              <w:t>настоящей Документации</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3.14</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 xml:space="preserve">Дата и время окончания подачи Заявок на участие в </w:t>
            </w:r>
            <w:r>
              <w:t>Закупке</w:t>
            </w:r>
          </w:p>
        </w:tc>
        <w:tc>
          <w:tcPr>
            <w:tcW w:w="7228" w:type="dxa"/>
          </w:tcPr>
          <w:p w:rsidR="00EC40A5" w:rsidRPr="00CB432A" w:rsidRDefault="00EC40A5" w:rsidP="008B5892">
            <w:pPr>
              <w:pStyle w:val="ad"/>
            </w:pPr>
            <w:r w:rsidRPr="001B7339">
              <w:rPr>
                <w:noProof/>
                <w:highlight w:val="lightGray"/>
              </w:rPr>
              <w:t>«</w:t>
            </w:r>
            <w:r w:rsidR="008B5892">
              <w:rPr>
                <w:noProof/>
                <w:highlight w:val="lightGray"/>
              </w:rPr>
              <w:t>03</w:t>
            </w:r>
            <w:r w:rsidRPr="001B7339">
              <w:rPr>
                <w:noProof/>
                <w:highlight w:val="lightGray"/>
              </w:rPr>
              <w:t xml:space="preserve">» </w:t>
            </w:r>
            <w:r w:rsidR="008B5892">
              <w:rPr>
                <w:noProof/>
                <w:highlight w:val="lightGray"/>
              </w:rPr>
              <w:t xml:space="preserve">сентября </w:t>
            </w:r>
            <w:r w:rsidRPr="001B7339">
              <w:rPr>
                <w:noProof/>
                <w:highlight w:val="lightGray"/>
              </w:rPr>
              <w:t xml:space="preserve"> 2020</w:t>
            </w:r>
            <w:r w:rsidRPr="00CB432A">
              <w:t xml:space="preserve"> года 11:59 (время московское).</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3.15</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Сайт Электронной площадки для подачи Заявок в электронной форме</w:t>
            </w:r>
          </w:p>
        </w:tc>
        <w:tc>
          <w:tcPr>
            <w:tcW w:w="7228" w:type="dxa"/>
          </w:tcPr>
          <w:p w:rsidR="00EC40A5" w:rsidRPr="00CB432A" w:rsidRDefault="00EC40A5" w:rsidP="00715685">
            <w:pPr>
              <w:pStyle w:val="ad"/>
            </w:pPr>
            <w:r w:rsidRPr="001B7339">
              <w:rPr>
                <w:noProof/>
                <w:highlight w:val="lightGray"/>
              </w:rPr>
              <w:t>https://etp.gpb.ru/</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3.16</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 xml:space="preserve">Дата и время открытия доступа к  </w:t>
            </w:r>
            <w:r w:rsidRPr="00DF3EFD">
              <w:t>Заявкам</w:t>
            </w:r>
            <w:r w:rsidRPr="00CB432A">
              <w:t xml:space="preserve"> на участие в </w:t>
            </w:r>
            <w:r>
              <w:t>Закупке</w:t>
            </w:r>
          </w:p>
        </w:tc>
        <w:tc>
          <w:tcPr>
            <w:tcW w:w="7228" w:type="dxa"/>
          </w:tcPr>
          <w:p w:rsidR="00EC40A5" w:rsidRPr="00CB432A" w:rsidRDefault="00EC40A5" w:rsidP="008B5892">
            <w:pPr>
              <w:pStyle w:val="ad"/>
            </w:pPr>
            <w:r w:rsidRPr="001B7339">
              <w:rPr>
                <w:noProof/>
                <w:highlight w:val="lightGray"/>
              </w:rPr>
              <w:t>«</w:t>
            </w:r>
            <w:r w:rsidR="008B5892">
              <w:rPr>
                <w:noProof/>
                <w:highlight w:val="lightGray"/>
              </w:rPr>
              <w:t>03</w:t>
            </w:r>
            <w:r w:rsidRPr="001B7339">
              <w:rPr>
                <w:noProof/>
                <w:highlight w:val="lightGray"/>
              </w:rPr>
              <w:t xml:space="preserve">» </w:t>
            </w:r>
            <w:r w:rsidR="008B5892">
              <w:rPr>
                <w:noProof/>
                <w:highlight w:val="lightGray"/>
              </w:rPr>
              <w:t xml:space="preserve">сентября </w:t>
            </w:r>
            <w:r w:rsidR="004B53A3">
              <w:rPr>
                <w:noProof/>
                <w:highlight w:val="lightGray"/>
              </w:rPr>
              <w:t xml:space="preserve"> </w:t>
            </w:r>
            <w:r w:rsidRPr="001B7339">
              <w:rPr>
                <w:noProof/>
                <w:highlight w:val="lightGray"/>
              </w:rPr>
              <w:t>2020</w:t>
            </w:r>
            <w:r w:rsidRPr="00CB432A">
              <w:t xml:space="preserve"> года 12:00 (время московское)</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3.17</w:t>
            </w:r>
          </w:p>
        </w:tc>
        <w:tc>
          <w:tcPr>
            <w:tcW w:w="276" w:type="dxa"/>
          </w:tcPr>
          <w:p w:rsidR="00EC40A5" w:rsidRPr="00CB432A" w:rsidRDefault="00EC40A5" w:rsidP="00715685">
            <w:pPr>
              <w:pStyle w:val="ad"/>
            </w:pPr>
          </w:p>
        </w:tc>
        <w:tc>
          <w:tcPr>
            <w:tcW w:w="2127" w:type="dxa"/>
            <w:tcBorders>
              <w:bottom w:val="single" w:sz="4" w:space="0" w:color="auto"/>
            </w:tcBorders>
          </w:tcPr>
          <w:p w:rsidR="00EC40A5" w:rsidRPr="00CB432A" w:rsidRDefault="00D502AF" w:rsidP="00D502AF">
            <w:pPr>
              <w:pStyle w:val="ad"/>
            </w:pPr>
            <w:r w:rsidRPr="00D502AF">
              <w:t>Дата и время рассмотрения Заявок на участие в Закупке</w:t>
            </w:r>
          </w:p>
        </w:tc>
        <w:tc>
          <w:tcPr>
            <w:tcW w:w="7228" w:type="dxa"/>
            <w:tcBorders>
              <w:bottom w:val="single" w:sz="4" w:space="0" w:color="auto"/>
            </w:tcBorders>
          </w:tcPr>
          <w:p w:rsidR="00EC40A5" w:rsidRPr="00CB432A" w:rsidRDefault="00EC40A5" w:rsidP="008B5892">
            <w:pPr>
              <w:pStyle w:val="ad"/>
            </w:pPr>
            <w:r>
              <w:rPr>
                <w:highlight w:val="lightGray"/>
              </w:rPr>
              <w:t xml:space="preserve"> </w:t>
            </w:r>
            <w:r w:rsidRPr="001B7339">
              <w:rPr>
                <w:noProof/>
                <w:highlight w:val="lightGray"/>
              </w:rPr>
              <w:t>«</w:t>
            </w:r>
            <w:r w:rsidR="008B5892">
              <w:rPr>
                <w:noProof/>
                <w:highlight w:val="lightGray"/>
              </w:rPr>
              <w:t>07</w:t>
            </w:r>
            <w:r w:rsidRPr="001B7339">
              <w:rPr>
                <w:noProof/>
                <w:highlight w:val="lightGray"/>
              </w:rPr>
              <w:t xml:space="preserve">» </w:t>
            </w:r>
            <w:r w:rsidR="008B5892">
              <w:rPr>
                <w:noProof/>
                <w:highlight w:val="lightGray"/>
              </w:rPr>
              <w:t>сентября</w:t>
            </w:r>
            <w:r w:rsidRPr="001B7339">
              <w:rPr>
                <w:noProof/>
                <w:highlight w:val="lightGray"/>
              </w:rPr>
              <w:t xml:space="preserve"> 2020</w:t>
            </w:r>
            <w:r w:rsidRPr="00CB432A">
              <w:t xml:space="preserve"> года </w:t>
            </w:r>
            <w:r w:rsidR="00D502AF">
              <w:t>11</w:t>
            </w:r>
            <w:r>
              <w:t>:</w:t>
            </w:r>
            <w:r w:rsidR="00D502AF">
              <w:t>0</w:t>
            </w:r>
            <w:r w:rsidRPr="00DF3EFD">
              <w:t>0</w:t>
            </w:r>
            <w:r w:rsidRPr="00CB432A">
              <w:t xml:space="preserve"> (время московское)</w:t>
            </w:r>
          </w:p>
        </w:tc>
      </w:tr>
      <w:tr w:rsidR="00EC40A5" w:rsidRPr="00CB432A" w:rsidTr="00715685">
        <w:trPr>
          <w:gridAfter w:val="1"/>
          <w:wAfter w:w="6" w:type="dxa"/>
          <w:trHeight w:val="864"/>
        </w:trPr>
        <w:tc>
          <w:tcPr>
            <w:tcW w:w="817" w:type="dxa"/>
          </w:tcPr>
          <w:p w:rsidR="00EC40A5" w:rsidRPr="00CB432A" w:rsidRDefault="00EC40A5" w:rsidP="00715685">
            <w:pPr>
              <w:pStyle w:val="ad"/>
              <w:jc w:val="center"/>
            </w:pPr>
            <w:r w:rsidRPr="00DF3EFD">
              <w:t>3.18</w:t>
            </w:r>
          </w:p>
        </w:tc>
        <w:tc>
          <w:tcPr>
            <w:tcW w:w="276" w:type="dxa"/>
          </w:tcPr>
          <w:p w:rsidR="00EC40A5" w:rsidRPr="00CB432A" w:rsidRDefault="00EC40A5" w:rsidP="00715685">
            <w:pPr>
              <w:pStyle w:val="ad"/>
            </w:pPr>
          </w:p>
        </w:tc>
        <w:tc>
          <w:tcPr>
            <w:tcW w:w="2127" w:type="dxa"/>
            <w:tcBorders>
              <w:top w:val="nil"/>
            </w:tcBorders>
          </w:tcPr>
          <w:p w:rsidR="00EC40A5" w:rsidRDefault="00D502AF" w:rsidP="00A64250">
            <w:pPr>
              <w:pStyle w:val="ad"/>
            </w:pPr>
            <w:r w:rsidRPr="00D502AF">
              <w:t>Дата и время подведения итогов</w:t>
            </w:r>
          </w:p>
        </w:tc>
        <w:tc>
          <w:tcPr>
            <w:tcW w:w="7228" w:type="dxa"/>
            <w:tcBorders>
              <w:top w:val="nil"/>
            </w:tcBorders>
          </w:tcPr>
          <w:p w:rsidR="00A64250" w:rsidRDefault="00EC40A5" w:rsidP="004B53A3">
            <w:pPr>
              <w:pStyle w:val="ad"/>
              <w:rPr>
                <w:highlight w:val="lightGray"/>
              </w:rPr>
            </w:pPr>
            <w:r>
              <w:rPr>
                <w:highlight w:val="lightGray"/>
              </w:rPr>
              <w:t xml:space="preserve"> </w:t>
            </w:r>
            <w:r w:rsidRPr="001B7339">
              <w:rPr>
                <w:noProof/>
                <w:highlight w:val="lightGray"/>
              </w:rPr>
              <w:t>«</w:t>
            </w:r>
            <w:r w:rsidR="008B5892">
              <w:rPr>
                <w:noProof/>
                <w:highlight w:val="lightGray"/>
              </w:rPr>
              <w:t>07</w:t>
            </w:r>
            <w:r w:rsidRPr="001B7339">
              <w:rPr>
                <w:noProof/>
                <w:highlight w:val="lightGray"/>
              </w:rPr>
              <w:t xml:space="preserve">» </w:t>
            </w:r>
            <w:r w:rsidR="008B5892">
              <w:rPr>
                <w:noProof/>
                <w:highlight w:val="lightGray"/>
              </w:rPr>
              <w:t>сентября</w:t>
            </w:r>
            <w:r w:rsidRPr="001B7339">
              <w:rPr>
                <w:noProof/>
                <w:highlight w:val="lightGray"/>
              </w:rPr>
              <w:t xml:space="preserve"> 2020</w:t>
            </w:r>
            <w:r w:rsidRPr="00CB432A">
              <w:t xml:space="preserve"> года </w:t>
            </w:r>
            <w:r w:rsidR="00D502AF">
              <w:t>12</w:t>
            </w:r>
            <w:r>
              <w:t>:</w:t>
            </w:r>
            <w:r w:rsidR="00D502AF">
              <w:t>00</w:t>
            </w:r>
            <w:r w:rsidRPr="00CB432A">
              <w:t xml:space="preserve"> (время московское)</w:t>
            </w:r>
          </w:p>
          <w:p w:rsidR="00A64250" w:rsidRPr="00A64250" w:rsidRDefault="00A64250" w:rsidP="00A64250">
            <w:pPr>
              <w:rPr>
                <w:highlight w:val="lightGray"/>
              </w:rPr>
            </w:pPr>
          </w:p>
          <w:p w:rsidR="00EC40A5" w:rsidRPr="00A64250" w:rsidRDefault="00EC40A5" w:rsidP="00A64250">
            <w:pPr>
              <w:rPr>
                <w:highlight w:val="lightGray"/>
              </w:rPr>
            </w:pP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3.19</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Дата заключения договора</w:t>
            </w:r>
          </w:p>
        </w:tc>
        <w:tc>
          <w:tcPr>
            <w:tcW w:w="7228" w:type="dxa"/>
          </w:tcPr>
          <w:p w:rsidR="00EC40A5" w:rsidRPr="00F130FF" w:rsidRDefault="00EC40A5" w:rsidP="00715685">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3.20</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EC40A5" w:rsidRPr="00CB432A" w:rsidRDefault="00EC40A5" w:rsidP="00715685">
            <w:pPr>
              <w:pStyle w:val="ad"/>
            </w:pPr>
            <w:r w:rsidRPr="00CB432A">
              <w:t>Устан</w:t>
            </w:r>
            <w:r>
              <w:t>овлено.</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3.21</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Требование об отсутствии сведений об Участнике в реестре недобросовестных Поставщиков</w:t>
            </w:r>
          </w:p>
        </w:tc>
        <w:tc>
          <w:tcPr>
            <w:tcW w:w="7228" w:type="dxa"/>
          </w:tcPr>
          <w:p w:rsidR="00EC40A5" w:rsidRPr="00CB432A" w:rsidRDefault="00EC40A5" w:rsidP="00715685">
            <w:pPr>
              <w:pStyle w:val="ad"/>
            </w:pPr>
            <w:r w:rsidRPr="00CB432A">
              <w:t>Устан</w:t>
            </w:r>
            <w:r>
              <w:t>овлено.</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3.22</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EC40A5" w:rsidRPr="00CB432A" w:rsidRDefault="00EC40A5" w:rsidP="00715685">
            <w:pPr>
              <w:pStyle w:val="ad"/>
            </w:pPr>
            <w:r w:rsidRPr="00CB432A">
              <w:t>Не устан</w:t>
            </w:r>
            <w:r>
              <w:t>о</w:t>
            </w:r>
            <w:r w:rsidRPr="00CB432A">
              <w:t>вл</w:t>
            </w:r>
            <w:r>
              <w:t>ено.</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3.23</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EC40A5" w:rsidRPr="00CB432A" w:rsidRDefault="00EC40A5" w:rsidP="00715685">
            <w:pPr>
              <w:pStyle w:val="ad"/>
            </w:pPr>
            <w:r w:rsidRPr="00CB432A">
              <w:t>Не устан</w:t>
            </w:r>
            <w:r>
              <w:t>о</w:t>
            </w:r>
            <w:r w:rsidRPr="00CB432A">
              <w:t>вл</w:t>
            </w:r>
            <w:r>
              <w:t>ено.</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3.24</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EC40A5" w:rsidRPr="00CB432A" w:rsidRDefault="00EC40A5" w:rsidP="00715685">
            <w:pPr>
              <w:pStyle w:val="ad"/>
            </w:pPr>
            <w:r w:rsidRPr="00CB432A">
              <w:t>Не устан</w:t>
            </w:r>
            <w:r>
              <w:t>о</w:t>
            </w:r>
            <w:r w:rsidRPr="00CB432A">
              <w:t>вл</w:t>
            </w:r>
            <w:r>
              <w:t>ено.</w:t>
            </w:r>
          </w:p>
        </w:tc>
      </w:tr>
      <w:tr w:rsidR="00A64250" w:rsidRPr="00CB432A" w:rsidTr="00715685">
        <w:trPr>
          <w:gridAfter w:val="1"/>
          <w:wAfter w:w="6" w:type="dxa"/>
        </w:trPr>
        <w:tc>
          <w:tcPr>
            <w:tcW w:w="817" w:type="dxa"/>
          </w:tcPr>
          <w:p w:rsidR="00A64250" w:rsidRPr="00CB432A" w:rsidRDefault="00A64250" w:rsidP="00A64250">
            <w:pPr>
              <w:pStyle w:val="ad"/>
            </w:pPr>
            <w:r>
              <w:t>3.24.1</w:t>
            </w:r>
          </w:p>
        </w:tc>
        <w:tc>
          <w:tcPr>
            <w:tcW w:w="276" w:type="dxa"/>
          </w:tcPr>
          <w:p w:rsidR="00A64250" w:rsidRPr="00CB432A" w:rsidRDefault="00A64250" w:rsidP="00A64250">
            <w:pPr>
              <w:pStyle w:val="ad"/>
            </w:pPr>
          </w:p>
        </w:tc>
        <w:tc>
          <w:tcPr>
            <w:tcW w:w="2127" w:type="dxa"/>
          </w:tcPr>
          <w:p w:rsidR="00A64250" w:rsidRPr="00CB432A" w:rsidRDefault="00A64250" w:rsidP="00A64250">
            <w:pPr>
              <w:pStyle w:val="ad"/>
            </w:pPr>
            <w:r w:rsidRPr="00871861">
              <w:t>Требование о том, что Участниками Закупки могут являться только субъекты малого и среднего</w:t>
            </w:r>
          </w:p>
        </w:tc>
        <w:tc>
          <w:tcPr>
            <w:tcW w:w="7228" w:type="dxa"/>
          </w:tcPr>
          <w:p w:rsidR="00A64250" w:rsidRPr="00CB432A" w:rsidRDefault="00150D4F" w:rsidP="00A64250">
            <w:pPr>
              <w:pStyle w:val="ad"/>
            </w:pPr>
            <w:r>
              <w:t>Не у</w:t>
            </w:r>
            <w:r w:rsidR="00A64250">
              <w:t>становлено</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3.25</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t>Документы, подтверждающие соответствие Участника установленным настоящей Документацией требованиям</w:t>
            </w:r>
          </w:p>
        </w:tc>
        <w:tc>
          <w:tcPr>
            <w:tcW w:w="7228" w:type="dxa"/>
          </w:tcPr>
          <w:p w:rsidR="00EC40A5" w:rsidRPr="00DF3EFD" w:rsidRDefault="00EC40A5" w:rsidP="00715685">
            <w:pPr>
              <w:pStyle w:val="ad"/>
            </w:pPr>
            <w:r w:rsidRPr="00DF3EFD">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EC40A5" w:rsidRPr="00DF3EFD" w:rsidTr="00715685">
              <w:tc>
                <w:tcPr>
                  <w:tcW w:w="614"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a"/>
                  </w:pPr>
                  <w:r w:rsidRPr="00DF3EFD">
                    <w:t>№ п/п</w:t>
                  </w:r>
                </w:p>
              </w:tc>
              <w:tc>
                <w:tcPr>
                  <w:tcW w:w="2392"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a"/>
                  </w:pPr>
                  <w:r w:rsidRPr="00DF3EFD">
                    <w:rPr>
                      <w:color w:val="000000" w:themeColor="text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a"/>
                    <w:rPr>
                      <w:lang w:eastAsia="en-US"/>
                    </w:rPr>
                  </w:pPr>
                  <w:r w:rsidRPr="00DF3EFD">
                    <w:rPr>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a"/>
                  </w:pPr>
                  <w:r w:rsidRPr="00DF3EFD">
                    <w:t xml:space="preserve">Подпункты пункта 1.4.2 </w:t>
                  </w:r>
                  <w:r w:rsidRPr="00DF3EFD">
                    <w:rPr>
                      <w:lang w:eastAsia="en-US"/>
                    </w:rPr>
                    <w:t xml:space="preserve">настоящей </w:t>
                  </w:r>
                  <w:r w:rsidRPr="00DF3EFD">
                    <w:t>Документации</w:t>
                  </w:r>
                </w:p>
              </w:tc>
            </w:tr>
            <w:tr w:rsidR="00EC40A5" w:rsidRPr="00DF3EFD" w:rsidTr="00715685">
              <w:tc>
                <w:tcPr>
                  <w:tcW w:w="614"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e"/>
                    <w:rPr>
                      <w:szCs w:val="22"/>
                    </w:rPr>
                  </w:pPr>
                  <w:r w:rsidRPr="00DF3EFD">
                    <w:rPr>
                      <w:szCs w:val="22"/>
                    </w:rPr>
                    <w:t>1</w:t>
                  </w:r>
                </w:p>
              </w:tc>
              <w:tc>
                <w:tcPr>
                  <w:tcW w:w="2392"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d"/>
                    <w:tabs>
                      <w:tab w:val="left" w:pos="1791"/>
                    </w:tabs>
                    <w:rPr>
                      <w:lang w:eastAsia="en-US"/>
                    </w:rPr>
                  </w:pPr>
                  <w:r w:rsidRPr="00DF3EFD">
                    <w:rPr>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d"/>
                    <w:rPr>
                      <w:lang w:eastAsia="en-US"/>
                    </w:rPr>
                  </w:pPr>
                  <w:r w:rsidRPr="00DF3EFD">
                    <w:rPr>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d"/>
                    <w:rPr>
                      <w:lang w:eastAsia="en-US"/>
                    </w:rPr>
                  </w:pPr>
                  <w:r w:rsidRPr="00DF3EFD">
                    <w:rPr>
                      <w:lang w:eastAsia="en-US"/>
                    </w:rPr>
                    <w:t>г</w:t>
                  </w:r>
                </w:p>
              </w:tc>
            </w:tr>
            <w:tr w:rsidR="00EC40A5" w:rsidRPr="00DF3EFD" w:rsidTr="00715685">
              <w:tc>
                <w:tcPr>
                  <w:tcW w:w="614"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e"/>
                    <w:rPr>
                      <w:szCs w:val="22"/>
                    </w:rPr>
                  </w:pPr>
                  <w:r w:rsidRPr="00DF3EFD">
                    <w:rPr>
                      <w:szCs w:val="22"/>
                    </w:rPr>
                    <w:t>2</w:t>
                  </w:r>
                </w:p>
              </w:tc>
              <w:tc>
                <w:tcPr>
                  <w:tcW w:w="2392" w:type="dxa"/>
                  <w:tcBorders>
                    <w:top w:val="single" w:sz="4" w:space="0" w:color="auto"/>
                    <w:left w:val="single" w:sz="4" w:space="0" w:color="auto"/>
                    <w:bottom w:val="single" w:sz="4" w:space="0" w:color="auto"/>
                    <w:right w:val="single" w:sz="4" w:space="0" w:color="auto"/>
                  </w:tcBorders>
                  <w:hideMark/>
                </w:tcPr>
                <w:p w:rsidR="00EC40A5" w:rsidRDefault="00EC40A5" w:rsidP="00715685">
                  <w:pPr>
                    <w:pStyle w:val="ad"/>
                    <w:tabs>
                      <w:tab w:val="left" w:pos="1791"/>
                    </w:tabs>
                  </w:pPr>
                  <w:r w:rsidRPr="00DF3EFD">
                    <w:rPr>
                      <w:lang w:eastAsia="en-US"/>
                    </w:rPr>
                    <w:t>100 000,01</w:t>
                  </w:r>
                  <w:r w:rsidRPr="00DF3EFD">
                    <w:t xml:space="preserve"> –</w:t>
                  </w:r>
                </w:p>
                <w:p w:rsidR="00EC40A5" w:rsidRPr="00DF3EFD" w:rsidRDefault="00EC40A5" w:rsidP="00715685">
                  <w:pPr>
                    <w:pStyle w:val="ad"/>
                    <w:tabs>
                      <w:tab w:val="left" w:pos="1791"/>
                    </w:tabs>
                  </w:pPr>
                  <w:r w:rsidRPr="00DF3EFD">
                    <w:t>999 999,99</w:t>
                  </w:r>
                </w:p>
              </w:tc>
              <w:tc>
                <w:tcPr>
                  <w:tcW w:w="1984"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d"/>
                  </w:pPr>
                  <w:r w:rsidRPr="00DF3EFD">
                    <w:t>в, г, к</w:t>
                  </w:r>
                </w:p>
              </w:tc>
            </w:tr>
            <w:tr w:rsidR="00EC40A5" w:rsidRPr="00DF3EFD" w:rsidTr="00715685">
              <w:tc>
                <w:tcPr>
                  <w:tcW w:w="614"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e"/>
                    <w:rPr>
                      <w:szCs w:val="22"/>
                    </w:rPr>
                  </w:pPr>
                  <w:r w:rsidRPr="00DF3EFD">
                    <w:rPr>
                      <w:szCs w:val="22"/>
                    </w:rPr>
                    <w:t>3</w:t>
                  </w:r>
                </w:p>
              </w:tc>
              <w:tc>
                <w:tcPr>
                  <w:tcW w:w="2392" w:type="dxa"/>
                  <w:tcBorders>
                    <w:top w:val="single" w:sz="4" w:space="0" w:color="auto"/>
                    <w:left w:val="single" w:sz="4" w:space="0" w:color="auto"/>
                    <w:bottom w:val="single" w:sz="4" w:space="0" w:color="auto"/>
                    <w:right w:val="single" w:sz="4" w:space="0" w:color="auto"/>
                  </w:tcBorders>
                  <w:hideMark/>
                </w:tcPr>
                <w:p w:rsidR="00EC40A5" w:rsidRDefault="00EC40A5" w:rsidP="00715685">
                  <w:pPr>
                    <w:pStyle w:val="ad"/>
                  </w:pPr>
                  <w:r w:rsidRPr="00DF3EFD">
                    <w:t>1 000</w:t>
                  </w:r>
                  <w:r>
                    <w:t> </w:t>
                  </w:r>
                  <w:r w:rsidRPr="00DF3EFD">
                    <w:t>000</w:t>
                  </w:r>
                  <w:r>
                    <w:t>,00 –</w:t>
                  </w:r>
                </w:p>
                <w:p w:rsidR="00EC40A5" w:rsidRPr="00DF3EFD" w:rsidRDefault="00EC40A5" w:rsidP="00715685">
                  <w:pPr>
                    <w:pStyle w:val="ad"/>
                  </w:pPr>
                  <w:r w:rsidRPr="00DF3EFD">
                    <w:t>3 000 000</w:t>
                  </w:r>
                  <w:r>
                    <w:t>,00</w:t>
                  </w:r>
                </w:p>
              </w:tc>
              <w:tc>
                <w:tcPr>
                  <w:tcW w:w="1984"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d"/>
                  </w:pPr>
                  <w:r w:rsidRPr="00DF3EFD">
                    <w:t>в, г, з, к</w:t>
                  </w:r>
                </w:p>
              </w:tc>
            </w:tr>
            <w:tr w:rsidR="00EC40A5" w:rsidRPr="00DF3EFD" w:rsidTr="00715685">
              <w:tc>
                <w:tcPr>
                  <w:tcW w:w="614"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e"/>
                    <w:rPr>
                      <w:szCs w:val="22"/>
                    </w:rPr>
                  </w:pPr>
                  <w:r w:rsidRPr="00DF3EFD">
                    <w:rPr>
                      <w:szCs w:val="22"/>
                    </w:rPr>
                    <w:t>4</w:t>
                  </w:r>
                </w:p>
              </w:tc>
              <w:tc>
                <w:tcPr>
                  <w:tcW w:w="2392"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d"/>
                  </w:pPr>
                  <w:r w:rsidRPr="00DF3EFD">
                    <w:t>3 000</w:t>
                  </w:r>
                  <w:r>
                    <w:t> </w:t>
                  </w:r>
                  <w:r w:rsidRPr="00DF3EFD">
                    <w:t>000</w:t>
                  </w:r>
                  <w:r>
                    <w:t>,01 и больше</w:t>
                  </w:r>
                </w:p>
              </w:tc>
              <w:tc>
                <w:tcPr>
                  <w:tcW w:w="1984"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d"/>
                  </w:pPr>
                  <w:r w:rsidRPr="00DF3EFD">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EC40A5" w:rsidRPr="00DF3EFD" w:rsidRDefault="00EC40A5" w:rsidP="00715685">
                  <w:pPr>
                    <w:pStyle w:val="ad"/>
                    <w:rPr>
                      <w:lang w:eastAsia="en-US"/>
                    </w:rPr>
                  </w:pPr>
                  <w:r w:rsidRPr="00DF3EFD">
                    <w:rPr>
                      <w:lang w:eastAsia="en-US"/>
                    </w:rPr>
                    <w:t>В полном объеме</w:t>
                  </w:r>
                </w:p>
              </w:tc>
            </w:tr>
          </w:tbl>
          <w:p w:rsidR="00EC40A5" w:rsidRPr="00CB432A" w:rsidRDefault="00EC40A5" w:rsidP="00715685">
            <w:pPr>
              <w:pStyle w:val="ad"/>
            </w:pP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3.26</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Требования к условиям поставки</w:t>
            </w:r>
          </w:p>
        </w:tc>
        <w:tc>
          <w:tcPr>
            <w:tcW w:w="7228" w:type="dxa"/>
          </w:tcPr>
          <w:p w:rsidR="00EC40A5" w:rsidRPr="00C84A37" w:rsidRDefault="00EC40A5" w:rsidP="00715685">
            <w:pPr>
              <w:pStyle w:val="ad"/>
            </w:pPr>
            <w:r w:rsidRPr="00C84A37">
              <w:t>В соответствии с Техническим заданием</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3.27</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Условия оплаты</w:t>
            </w:r>
          </w:p>
        </w:tc>
        <w:tc>
          <w:tcPr>
            <w:tcW w:w="7228" w:type="dxa"/>
          </w:tcPr>
          <w:p w:rsidR="00EC40A5" w:rsidRPr="00C84A37" w:rsidRDefault="00EC40A5" w:rsidP="008B5892">
            <w:pPr>
              <w:pStyle w:val="ad"/>
            </w:pPr>
            <w:r w:rsidRPr="001B7339">
              <w:rPr>
                <w:noProof/>
                <w:highlight w:val="lightGray"/>
              </w:rPr>
              <w:t xml:space="preserve">Оплата в течение  </w:t>
            </w:r>
            <w:r w:rsidR="008B5892">
              <w:rPr>
                <w:noProof/>
                <w:highlight w:val="lightGray"/>
              </w:rPr>
              <w:t>15</w:t>
            </w:r>
            <w:r w:rsidRPr="001B7339">
              <w:rPr>
                <w:noProof/>
                <w:highlight w:val="lightGray"/>
              </w:rPr>
              <w:t xml:space="preserve"> календарных дней с момента получения продукции.</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3.28</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 xml:space="preserve">Валюта Заявки на участие в </w:t>
            </w:r>
            <w:r>
              <w:t>Закупке</w:t>
            </w:r>
          </w:p>
        </w:tc>
        <w:tc>
          <w:tcPr>
            <w:tcW w:w="7228" w:type="dxa"/>
          </w:tcPr>
          <w:p w:rsidR="00EC40A5" w:rsidRPr="00CB432A" w:rsidRDefault="00EC40A5" w:rsidP="00715685">
            <w:pPr>
              <w:pStyle w:val="ad"/>
            </w:pPr>
            <w:r w:rsidRPr="00CB432A">
              <w:t>Рубли Российской Федерации</w:t>
            </w:r>
          </w:p>
        </w:tc>
      </w:tr>
      <w:tr w:rsidR="00EC40A5" w:rsidRPr="00CB432A" w:rsidTr="00715685">
        <w:trPr>
          <w:gridAfter w:val="1"/>
          <w:wAfter w:w="6" w:type="dxa"/>
        </w:trPr>
        <w:tc>
          <w:tcPr>
            <w:tcW w:w="817" w:type="dxa"/>
          </w:tcPr>
          <w:p w:rsidR="00EC40A5" w:rsidRPr="00CB432A" w:rsidRDefault="00EC40A5" w:rsidP="00715685">
            <w:pPr>
              <w:pStyle w:val="ad"/>
              <w:jc w:val="center"/>
            </w:pPr>
            <w:r w:rsidRPr="00CB432A">
              <w:t>3.29</w:t>
            </w:r>
          </w:p>
        </w:tc>
        <w:tc>
          <w:tcPr>
            <w:tcW w:w="276" w:type="dxa"/>
          </w:tcPr>
          <w:p w:rsidR="00EC40A5" w:rsidRPr="00CB432A" w:rsidRDefault="00EC40A5" w:rsidP="00715685">
            <w:pPr>
              <w:pStyle w:val="ad"/>
            </w:pPr>
          </w:p>
        </w:tc>
        <w:tc>
          <w:tcPr>
            <w:tcW w:w="2127" w:type="dxa"/>
          </w:tcPr>
          <w:p w:rsidR="00EC40A5" w:rsidRPr="00CB432A" w:rsidRDefault="00EC40A5" w:rsidP="00715685">
            <w:pPr>
              <w:pStyle w:val="ad"/>
            </w:pPr>
            <w:r w:rsidRPr="00CB432A">
              <w:t xml:space="preserve">Перечень критериев оценки Заявок на участие в </w:t>
            </w:r>
            <w:r>
              <w:t>Закупке</w:t>
            </w:r>
          </w:p>
        </w:tc>
        <w:tc>
          <w:tcPr>
            <w:tcW w:w="7228" w:type="dxa"/>
          </w:tcPr>
          <w:p w:rsidR="00EC40A5" w:rsidRPr="00CB432A" w:rsidRDefault="00EC40A5" w:rsidP="00715685">
            <w:pPr>
              <w:pStyle w:val="ad"/>
            </w:pPr>
          </w:p>
        </w:tc>
      </w:tr>
    </w:tbl>
    <w:p w:rsidR="00EC40A5" w:rsidRPr="00F130FF" w:rsidRDefault="00EC40A5" w:rsidP="003A764C">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83"/>
      </w:tblGrid>
      <w:tr w:rsidR="00EC40A5" w:rsidRPr="000254D7" w:rsidTr="0071568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40A5" w:rsidRPr="000254D7" w:rsidRDefault="00EC40A5" w:rsidP="00715685">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40A5" w:rsidRPr="000254D7" w:rsidRDefault="00EC40A5" w:rsidP="00715685">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EC40A5" w:rsidRPr="000254D7" w:rsidRDefault="00EC40A5" w:rsidP="00715685">
            <w:pPr>
              <w:pStyle w:val="aa"/>
            </w:pPr>
            <w:r w:rsidRPr="000254D7">
              <w:t>Весомость критерия в %</w:t>
            </w:r>
          </w:p>
        </w:tc>
      </w:tr>
      <w:tr w:rsidR="00EC40A5" w:rsidRPr="000254D7" w:rsidTr="0071568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EC40A5" w:rsidRPr="00EC40A5" w:rsidRDefault="00EC40A5" w:rsidP="00715685">
            <w:pPr>
              <w:rPr>
                <w:lang w:val="en-US"/>
              </w:rPr>
            </w:pPr>
            <w:r w:rsidRPr="00EC40A5">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EC40A5" w:rsidRPr="00EC40A5" w:rsidRDefault="00EC40A5" w:rsidP="00715685"/>
        </w:tc>
        <w:tc>
          <w:tcPr>
            <w:tcW w:w="6183" w:type="dxa"/>
            <w:tcBorders>
              <w:top w:val="single" w:sz="4" w:space="0" w:color="auto"/>
              <w:left w:val="single" w:sz="4" w:space="0" w:color="auto"/>
              <w:bottom w:val="single" w:sz="4" w:space="0" w:color="auto"/>
              <w:right w:val="single" w:sz="4" w:space="0" w:color="auto"/>
            </w:tcBorders>
            <w:shd w:val="clear" w:color="auto" w:fill="D9D9D9"/>
          </w:tcPr>
          <w:p w:rsidR="00EC40A5" w:rsidRPr="00EC40A5" w:rsidRDefault="00EC40A5" w:rsidP="00715685"/>
        </w:tc>
      </w:tr>
      <w:tr w:rsidR="00EC40A5" w:rsidRPr="000254D7" w:rsidTr="0071568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EC40A5" w:rsidRPr="00EC40A5" w:rsidRDefault="00EC40A5" w:rsidP="00715685">
            <w:pPr>
              <w:rPr>
                <w:lang w:val="en-US"/>
              </w:rPr>
            </w:pPr>
            <w:r w:rsidRPr="00EC40A5">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EC40A5" w:rsidRPr="00EC40A5" w:rsidRDefault="00EC40A5" w:rsidP="00715685">
            <w:r w:rsidRPr="00EC40A5">
              <w:t>Количество товара, сертифицированного в системе добровольной сертификации «Газсерт» или «Интергазсерт»</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EC40A5" w:rsidRPr="00EC40A5" w:rsidRDefault="00EC40A5" w:rsidP="00715685">
            <w:r w:rsidRPr="00EC40A5">
              <w:t>50 %</w:t>
            </w:r>
          </w:p>
        </w:tc>
      </w:tr>
      <w:tr w:rsidR="00EC40A5" w:rsidRPr="000254D7" w:rsidTr="0071568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EC40A5" w:rsidRPr="00EC40A5" w:rsidRDefault="00EC40A5" w:rsidP="00715685">
            <w:pPr>
              <w:rPr>
                <w:lang w:val="en-US"/>
              </w:rPr>
            </w:pPr>
            <w:r w:rsidRPr="00EC40A5">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EC40A5" w:rsidRPr="00EC40A5" w:rsidRDefault="00EC40A5" w:rsidP="00715685">
            <w:r w:rsidRPr="00EC40A5">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EC40A5" w:rsidRPr="00EC40A5" w:rsidRDefault="00EC40A5" w:rsidP="00715685">
            <w:r w:rsidRPr="00EC40A5">
              <w:t>50 %</w:t>
            </w:r>
          </w:p>
        </w:tc>
      </w:tr>
    </w:tbl>
    <w:p w:rsidR="00EC40A5" w:rsidRDefault="00EC40A5" w:rsidP="00295CA5">
      <w:pPr>
        <w:jc w:val="center"/>
        <w:rPr>
          <w:sz w:val="22"/>
          <w:szCs w:val="22"/>
        </w:rPr>
      </w:pPr>
    </w:p>
    <w:p w:rsidR="00EC40A5" w:rsidRPr="00DF3EFD" w:rsidRDefault="00EC40A5" w:rsidP="00295CA5">
      <w:pPr>
        <w:jc w:val="center"/>
        <w:rPr>
          <w:sz w:val="22"/>
          <w:szCs w:val="22"/>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1"/>
        <w:gridCol w:w="2126"/>
        <w:gridCol w:w="7229"/>
      </w:tblGrid>
      <w:tr w:rsidR="00EC40A5" w:rsidRPr="00DF3EFD" w:rsidTr="00715685">
        <w:trPr>
          <w:trHeight w:val="497"/>
          <w:tblHeader/>
        </w:trPr>
        <w:tc>
          <w:tcPr>
            <w:tcW w:w="817" w:type="dxa"/>
            <w:vAlign w:val="center"/>
          </w:tcPr>
          <w:p w:rsidR="00EC40A5" w:rsidRPr="00DF3EFD" w:rsidRDefault="00EC40A5" w:rsidP="00715685">
            <w:pPr>
              <w:pStyle w:val="aa"/>
            </w:pPr>
            <w:r w:rsidRPr="00DF3EFD">
              <w:t>№ п/п</w:t>
            </w:r>
          </w:p>
        </w:tc>
        <w:tc>
          <w:tcPr>
            <w:tcW w:w="291" w:type="dxa"/>
            <w:vAlign w:val="center"/>
          </w:tcPr>
          <w:p w:rsidR="00EC40A5" w:rsidRPr="00DF3EFD" w:rsidRDefault="00EC40A5" w:rsidP="00715685">
            <w:pPr>
              <w:pStyle w:val="aa"/>
            </w:pPr>
          </w:p>
        </w:tc>
        <w:tc>
          <w:tcPr>
            <w:tcW w:w="9355" w:type="dxa"/>
            <w:gridSpan w:val="2"/>
            <w:vAlign w:val="center"/>
          </w:tcPr>
          <w:p w:rsidR="00EC40A5" w:rsidRPr="00DF3EFD" w:rsidRDefault="00EC40A5" w:rsidP="00715685">
            <w:pPr>
              <w:pStyle w:val="aa"/>
            </w:pPr>
            <w:r w:rsidRPr="00DF3EFD">
              <w:t>Условия Закупки</w:t>
            </w:r>
          </w:p>
        </w:tc>
      </w:tr>
      <w:tr w:rsidR="00EC40A5" w:rsidRPr="00DF3EFD" w:rsidTr="00715685">
        <w:trPr>
          <w:trHeight w:val="330"/>
        </w:trPr>
        <w:tc>
          <w:tcPr>
            <w:tcW w:w="817" w:type="dxa"/>
          </w:tcPr>
          <w:p w:rsidR="00EC40A5" w:rsidRPr="00DF3EFD" w:rsidRDefault="00EC40A5" w:rsidP="00715685">
            <w:pPr>
              <w:pStyle w:val="ae"/>
              <w:rPr>
                <w:szCs w:val="22"/>
              </w:rPr>
            </w:pPr>
            <w:r w:rsidRPr="00DF3EFD">
              <w:rPr>
                <w:szCs w:val="22"/>
              </w:rPr>
              <w:t>3.30</w:t>
            </w:r>
          </w:p>
        </w:tc>
        <w:tc>
          <w:tcPr>
            <w:tcW w:w="291" w:type="dxa"/>
          </w:tcPr>
          <w:p w:rsidR="00EC40A5" w:rsidRPr="00DF3EFD" w:rsidRDefault="00EC40A5" w:rsidP="00715685">
            <w:pPr>
              <w:pStyle w:val="ad"/>
            </w:pPr>
          </w:p>
        </w:tc>
        <w:tc>
          <w:tcPr>
            <w:tcW w:w="2126" w:type="dxa"/>
          </w:tcPr>
          <w:p w:rsidR="00EC40A5" w:rsidRPr="00DF3EFD" w:rsidRDefault="00EC40A5" w:rsidP="00715685">
            <w:pPr>
              <w:pStyle w:val="ad"/>
            </w:pPr>
            <w:r w:rsidRPr="00DF3EFD">
              <w:t>Порядок оценки Заявок в соответствии с заявленными Заказчиком критериями</w:t>
            </w:r>
          </w:p>
        </w:tc>
        <w:tc>
          <w:tcPr>
            <w:tcW w:w="7229" w:type="dxa"/>
          </w:tcPr>
          <w:p w:rsidR="00EC40A5" w:rsidRPr="00DF3EFD" w:rsidRDefault="00EC40A5" w:rsidP="00715685">
            <w:pPr>
              <w:pStyle w:val="ad"/>
            </w:pPr>
            <w:r w:rsidRPr="00DF3EFD">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EC40A5" w:rsidRPr="00DF3EFD" w:rsidRDefault="00EC40A5" w:rsidP="00715685">
            <w:pPr>
              <w:pStyle w:val="ad"/>
            </w:pPr>
            <w:r w:rsidRPr="00DF3EFD">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EC40A5" w:rsidRPr="00DF3EFD" w:rsidRDefault="00EC40A5" w:rsidP="00715685">
            <w:pPr>
              <w:pStyle w:val="aa"/>
              <w:rPr>
                <w:color w:val="000000" w:themeColor="text1"/>
              </w:rPr>
            </w:pPr>
          </w:p>
          <w:p w:rsidR="00EC40A5" w:rsidRPr="00BD34AC" w:rsidRDefault="00EC40A5" w:rsidP="00715685">
            <w:pPr>
              <w:pStyle w:val="aa"/>
              <w:rPr>
                <w:color w:val="000000" w:themeColor="text1"/>
                <w:lang w:val="en-US"/>
              </w:rPr>
            </w:pPr>
            <w:r w:rsidRPr="00BD34AC">
              <w:rPr>
                <w:color w:val="000000" w:themeColor="text1"/>
                <w:lang w:val="en-US"/>
              </w:rPr>
              <w:t xml:space="preserve">Ri = </w:t>
            </w:r>
            <w:r w:rsidRPr="00BD34AC">
              <w:rPr>
                <w:lang w:val="en-US"/>
              </w:rPr>
              <w:t xml:space="preserve">R1i </w:t>
            </w:r>
            <w:r w:rsidRPr="00BD34AC">
              <w:t>х</w:t>
            </w:r>
            <w:r w:rsidRPr="00BD34AC">
              <w:rPr>
                <w:lang w:val="en-US"/>
              </w:rPr>
              <w:t xml:space="preserve"> V1 + R2i </w:t>
            </w:r>
            <w:r w:rsidRPr="00BD34AC">
              <w:t>х</w:t>
            </w:r>
            <w:r w:rsidRPr="00BD34AC">
              <w:rPr>
                <w:lang w:val="en-US"/>
              </w:rPr>
              <w:t xml:space="preserve"> V2 + R3i </w:t>
            </w:r>
            <w:r w:rsidRPr="00BD34AC">
              <w:t>х</w:t>
            </w:r>
            <w:r w:rsidRPr="00BD34AC">
              <w:rPr>
                <w:lang w:val="en-US"/>
              </w:rPr>
              <w:t xml:space="preserve"> V3 + R4i </w:t>
            </w:r>
            <w:r w:rsidRPr="00BD34AC">
              <w:t>х</w:t>
            </w:r>
            <w:r w:rsidRPr="00BD34AC">
              <w:rPr>
                <w:lang w:val="en-US"/>
              </w:rPr>
              <w:t xml:space="preserve"> V4 + R5i </w:t>
            </w:r>
            <w:r w:rsidRPr="00BD34AC">
              <w:t>х</w:t>
            </w:r>
            <w:r w:rsidRPr="00BD34AC">
              <w:rPr>
                <w:lang w:val="en-US"/>
              </w:rPr>
              <w:t xml:space="preserve"> V5 </w:t>
            </w:r>
            <w:r w:rsidRPr="00BD34AC">
              <w:rPr>
                <w:color w:val="000000" w:themeColor="text1"/>
                <w:lang w:val="en-US"/>
              </w:rPr>
              <w:t>*</w:t>
            </w:r>
          </w:p>
          <w:p w:rsidR="00EC40A5" w:rsidRPr="00592B9A" w:rsidRDefault="00EC40A5" w:rsidP="00715685">
            <w:pPr>
              <w:pStyle w:val="aa"/>
              <w:rPr>
                <w:color w:val="000000" w:themeColor="text1"/>
                <w:lang w:val="en-US"/>
              </w:rPr>
            </w:pPr>
          </w:p>
          <w:p w:rsidR="00EC40A5" w:rsidRPr="00DF3EFD" w:rsidRDefault="00EC40A5" w:rsidP="00715685">
            <w:pPr>
              <w:pStyle w:val="ad"/>
              <w:rPr>
                <w:color w:val="000000" w:themeColor="text1"/>
              </w:rPr>
            </w:pPr>
            <w:r w:rsidRPr="00DF3EFD">
              <w:rPr>
                <w:color w:val="000000" w:themeColor="text1"/>
              </w:rPr>
              <w:t>где:</w:t>
            </w:r>
          </w:p>
          <w:p w:rsidR="00EC40A5" w:rsidRPr="00DF3EFD" w:rsidRDefault="00EC40A5" w:rsidP="00715685">
            <w:pPr>
              <w:pStyle w:val="ad"/>
              <w:rPr>
                <w:color w:val="000000" w:themeColor="text1"/>
              </w:rPr>
            </w:pPr>
            <w:r w:rsidRPr="00DF3EFD">
              <w:rPr>
                <w:color w:val="000000" w:themeColor="text1"/>
              </w:rPr>
              <w:t>i – порядковый номер Заявки Участника, допущенного к оценке и сопоставлению;</w:t>
            </w:r>
          </w:p>
          <w:p w:rsidR="00EC40A5" w:rsidRPr="00DF3EFD" w:rsidRDefault="00EC40A5" w:rsidP="00715685">
            <w:pPr>
              <w:pStyle w:val="ad"/>
              <w:rPr>
                <w:color w:val="000000" w:themeColor="text1"/>
              </w:rPr>
            </w:pPr>
            <w:r w:rsidRPr="00DF3EFD">
              <w:rPr>
                <w:color w:val="000000" w:themeColor="text1"/>
                <w:lang w:val="en-US"/>
              </w:rPr>
              <w:t>Ri</w:t>
            </w:r>
            <w:r w:rsidRPr="00DF3EFD">
              <w:rPr>
                <w:color w:val="000000" w:themeColor="text1"/>
              </w:rPr>
              <w:t xml:space="preserve"> – рейтинг Заявки </w:t>
            </w:r>
            <w:r w:rsidRPr="00DF3EFD">
              <w:rPr>
                <w:color w:val="000000" w:themeColor="text1"/>
                <w:lang w:val="en-US"/>
              </w:rPr>
              <w:t>i</w:t>
            </w:r>
            <w:r w:rsidRPr="00DF3EFD">
              <w:rPr>
                <w:color w:val="000000" w:themeColor="text1"/>
              </w:rPr>
              <w:t>-го Участника;</w:t>
            </w:r>
          </w:p>
          <w:p w:rsidR="00EC40A5" w:rsidRPr="00DF3EFD" w:rsidRDefault="00EC40A5" w:rsidP="00715685">
            <w:pPr>
              <w:pStyle w:val="ad"/>
              <w:rPr>
                <w:color w:val="000000" w:themeColor="text1"/>
              </w:rPr>
            </w:pPr>
            <w:r>
              <w:rPr>
                <w:color w:val="000000" w:themeColor="text1"/>
                <w:lang w:val="en-US"/>
              </w:rPr>
              <w:t>R</w:t>
            </w:r>
            <w:r>
              <w:rPr>
                <w:color w:val="000000" w:themeColor="text1"/>
              </w:rPr>
              <w:t>1</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«Цена закупки»;</w:t>
            </w:r>
          </w:p>
          <w:p w:rsidR="00EC40A5" w:rsidRPr="00DF3EFD" w:rsidRDefault="00EC40A5" w:rsidP="00715685">
            <w:pPr>
              <w:pStyle w:val="ad"/>
              <w:rPr>
                <w:color w:val="000000" w:themeColor="text1"/>
              </w:rPr>
            </w:pPr>
            <w:r>
              <w:rPr>
                <w:color w:val="000000" w:themeColor="text1"/>
                <w:lang w:val="en-US"/>
              </w:rPr>
              <w:t>R</w:t>
            </w:r>
            <w:r>
              <w:rPr>
                <w:color w:val="000000" w:themeColor="text1"/>
              </w:rPr>
              <w:t>2</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«Услови</w:t>
            </w:r>
            <w:r>
              <w:rPr>
                <w:color w:val="000000" w:themeColor="text1"/>
              </w:rPr>
              <w:t>я</w:t>
            </w:r>
            <w:r w:rsidRPr="00DF3EFD">
              <w:rPr>
                <w:color w:val="000000" w:themeColor="text1"/>
              </w:rPr>
              <w:t xml:space="preserve"> оплаты»;</w:t>
            </w:r>
          </w:p>
          <w:p w:rsidR="00EC40A5" w:rsidRPr="00DF3EFD" w:rsidRDefault="00EC40A5" w:rsidP="00715685">
            <w:pPr>
              <w:pStyle w:val="ad"/>
              <w:rPr>
                <w:color w:val="000000" w:themeColor="text1"/>
              </w:rPr>
            </w:pPr>
            <w:r>
              <w:rPr>
                <w:color w:val="000000" w:themeColor="text1"/>
                <w:lang w:val="en-US"/>
              </w:rPr>
              <w:t>R</w:t>
            </w:r>
            <w:r>
              <w:rPr>
                <w:color w:val="000000" w:themeColor="text1"/>
              </w:rPr>
              <w:t>3</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 xml:space="preserve">-го Участника по критерию «Срок поставки товара» </w:t>
            </w:r>
          </w:p>
          <w:p w:rsidR="00EC40A5" w:rsidRPr="00DF3EFD" w:rsidRDefault="00EC40A5" w:rsidP="00715685">
            <w:pPr>
              <w:pStyle w:val="ad"/>
              <w:rPr>
                <w:color w:val="000000" w:themeColor="text1"/>
              </w:rPr>
            </w:pPr>
            <w:r>
              <w:rPr>
                <w:color w:val="000000" w:themeColor="text1"/>
                <w:lang w:val="en-US"/>
              </w:rPr>
              <w:t>R</w:t>
            </w:r>
            <w:r>
              <w:rPr>
                <w:color w:val="000000" w:themeColor="text1"/>
              </w:rPr>
              <w:t>4</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EC40A5" w:rsidRPr="00DF3EFD" w:rsidRDefault="00EC40A5" w:rsidP="00715685">
            <w:pPr>
              <w:pStyle w:val="ad"/>
              <w:rPr>
                <w:color w:val="000000" w:themeColor="text1"/>
              </w:rPr>
            </w:pPr>
            <w:r>
              <w:rPr>
                <w:color w:val="000000" w:themeColor="text1"/>
                <w:lang w:val="en-US"/>
              </w:rPr>
              <w:t>R</w:t>
            </w:r>
            <w:r>
              <w:rPr>
                <w:color w:val="000000" w:themeColor="text1"/>
              </w:rPr>
              <w:t>5</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EC40A5" w:rsidRPr="00DF3EFD" w:rsidRDefault="00EC40A5" w:rsidP="00715685">
            <w:pPr>
              <w:pStyle w:val="ad"/>
            </w:pPr>
          </w:p>
          <w:p w:rsidR="00EC40A5" w:rsidRPr="00DF3EFD" w:rsidRDefault="00EC40A5" w:rsidP="00715685">
            <w:pPr>
              <w:pStyle w:val="ad"/>
            </w:pPr>
            <w:r w:rsidRPr="00DF3EFD">
              <w:rPr>
                <w:lang w:val="en-US"/>
              </w:rPr>
              <w:t>V</w:t>
            </w:r>
            <w:r>
              <w:t>1</w:t>
            </w:r>
            <w:r w:rsidRPr="00DF3EFD">
              <w:t xml:space="preserve"> – значимость (вес) критерия «Цена закупки»;</w:t>
            </w:r>
          </w:p>
          <w:p w:rsidR="00EC40A5" w:rsidRPr="00DF3EFD" w:rsidRDefault="00EC40A5" w:rsidP="00715685">
            <w:pPr>
              <w:pStyle w:val="ad"/>
            </w:pPr>
            <w:r w:rsidRPr="00DF3EFD">
              <w:rPr>
                <w:lang w:val="en-US"/>
              </w:rPr>
              <w:t>V</w:t>
            </w:r>
            <w:r>
              <w:t>2</w:t>
            </w:r>
            <w:r w:rsidRPr="00DF3EFD">
              <w:t xml:space="preserve"> – значимость (вес) критерия «Услови</w:t>
            </w:r>
            <w:r>
              <w:t>я</w:t>
            </w:r>
            <w:r w:rsidRPr="00DF3EFD">
              <w:t xml:space="preserve"> оплаты»;</w:t>
            </w:r>
          </w:p>
          <w:p w:rsidR="00EC40A5" w:rsidRPr="00DF3EFD" w:rsidRDefault="00EC40A5" w:rsidP="00715685">
            <w:pPr>
              <w:pStyle w:val="ad"/>
            </w:pPr>
            <w:r w:rsidRPr="00DF3EFD">
              <w:rPr>
                <w:lang w:val="en-US"/>
              </w:rPr>
              <w:t>V</w:t>
            </w:r>
            <w:r>
              <w:t>3</w:t>
            </w:r>
            <w:r w:rsidRPr="00DF3EFD">
              <w:t xml:space="preserve"> – значимость (вес)  критерия «Срок поставки товара»;</w:t>
            </w:r>
          </w:p>
          <w:p w:rsidR="00EC40A5" w:rsidRPr="00DF3EFD" w:rsidRDefault="00EC40A5" w:rsidP="00715685">
            <w:pPr>
              <w:pStyle w:val="ad"/>
              <w:rPr>
                <w:color w:val="000000" w:themeColor="text1"/>
              </w:rPr>
            </w:pPr>
            <w:r w:rsidRPr="00DF3EFD">
              <w:rPr>
                <w:color w:val="000000" w:themeColor="text1"/>
                <w:lang w:val="en-US"/>
              </w:rPr>
              <w:t>V</w:t>
            </w:r>
            <w:r>
              <w:rPr>
                <w:color w:val="000000" w:themeColor="text1"/>
              </w:rPr>
              <w:t>4</w:t>
            </w:r>
            <w:r w:rsidRPr="00DF3EFD">
              <w:rPr>
                <w:color w:val="000000" w:themeColor="text1"/>
              </w:rPr>
              <w:t xml:space="preserve"> – значимость (вес) критерия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EC40A5" w:rsidRPr="00DF3EFD" w:rsidRDefault="00EC40A5" w:rsidP="00715685">
            <w:pPr>
              <w:pStyle w:val="ad"/>
              <w:rPr>
                <w:color w:val="000000" w:themeColor="text1"/>
              </w:rPr>
            </w:pPr>
            <w:r w:rsidRPr="00DF3EFD">
              <w:rPr>
                <w:color w:val="000000" w:themeColor="text1"/>
                <w:lang w:val="en-US"/>
              </w:rPr>
              <w:t>V</w:t>
            </w:r>
            <w:r>
              <w:rPr>
                <w:color w:val="000000" w:themeColor="text1"/>
              </w:rPr>
              <w:t>5</w:t>
            </w:r>
            <w:r w:rsidRPr="00DF3EFD">
              <w:rPr>
                <w:color w:val="000000" w:themeColor="text1"/>
              </w:rPr>
              <w:t xml:space="preserve"> – значимость (вес) критерия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EC40A5" w:rsidRPr="00DF3EFD" w:rsidRDefault="00EC40A5" w:rsidP="00715685">
            <w:pPr>
              <w:pStyle w:val="ad"/>
              <w:rPr>
                <w:color w:val="000000" w:themeColor="text1"/>
              </w:rPr>
            </w:pPr>
          </w:p>
          <w:p w:rsidR="00EC40A5" w:rsidRPr="00DF3EFD" w:rsidRDefault="00EC40A5" w:rsidP="00715685">
            <w:pPr>
              <w:pStyle w:val="ad"/>
            </w:pPr>
            <w:r w:rsidRPr="00DF3EFD">
              <w:rPr>
                <w:b/>
                <w:color w:val="000000" w:themeColor="text1"/>
              </w:rPr>
              <w:t>*</w:t>
            </w:r>
            <w:r w:rsidRPr="00DF3EFD">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DF3EFD">
              <w:t>и указанных в п. 3.29 настоящей Документации.</w:t>
            </w:r>
          </w:p>
          <w:p w:rsidR="00EC40A5" w:rsidRPr="00DF3EFD" w:rsidRDefault="00EC40A5" w:rsidP="00715685">
            <w:pPr>
              <w:pStyle w:val="ad"/>
            </w:pPr>
          </w:p>
          <w:p w:rsidR="00EC40A5" w:rsidRDefault="00EC40A5" w:rsidP="00715685">
            <w:pPr>
              <w:pStyle w:val="aa"/>
            </w:pPr>
            <w:r w:rsidRPr="00DF3EFD">
              <w:t xml:space="preserve">1.Оценка по критерию «Цена закупки» </w:t>
            </w:r>
          </w:p>
          <w:p w:rsidR="00EC40A5" w:rsidRPr="00DF3EFD" w:rsidRDefault="00EC40A5" w:rsidP="00715685">
            <w:pPr>
              <w:pStyle w:val="aa"/>
            </w:pPr>
          </w:p>
          <w:p w:rsidR="00EC40A5" w:rsidRPr="00BD34AC" w:rsidRDefault="00EC40A5" w:rsidP="00715685">
            <w:pPr>
              <w:pStyle w:val="aa"/>
              <w:rPr>
                <w:lang w:val="en-US"/>
              </w:rPr>
            </w:pPr>
            <w:r w:rsidRPr="00BD34AC">
              <w:rPr>
                <w:lang w:val="en-US"/>
              </w:rPr>
              <w:t>R1i = ((</w:t>
            </w:r>
            <w:r w:rsidRPr="00BD34AC">
              <w:t>А</w:t>
            </w:r>
            <w:r w:rsidRPr="00BD34AC">
              <w:rPr>
                <w:lang w:val="en-US"/>
              </w:rPr>
              <w:t xml:space="preserve">max – </w:t>
            </w:r>
            <w:r w:rsidRPr="00BD34AC">
              <w:t>А</w:t>
            </w:r>
            <w:r w:rsidRPr="00BD34AC">
              <w:rPr>
                <w:lang w:val="en-US"/>
              </w:rPr>
              <w:t>i)/</w:t>
            </w:r>
            <w:r w:rsidRPr="00BD34AC">
              <w:t>А</w:t>
            </w:r>
            <w:r w:rsidRPr="00BD34AC">
              <w:rPr>
                <w:lang w:val="en-US"/>
              </w:rPr>
              <w:t xml:space="preserve">max) </w:t>
            </w:r>
            <w:r w:rsidRPr="00BD34AC">
              <w:t>х</w:t>
            </w:r>
            <w:r w:rsidRPr="00BD34AC">
              <w:rPr>
                <w:lang w:val="en-US"/>
              </w:rPr>
              <w:t xml:space="preserve"> 100</w:t>
            </w:r>
          </w:p>
          <w:p w:rsidR="00EC40A5" w:rsidRPr="006F776C" w:rsidRDefault="00EC40A5" w:rsidP="00715685">
            <w:pPr>
              <w:pStyle w:val="aa"/>
              <w:rPr>
                <w:lang w:val="en-US"/>
              </w:rPr>
            </w:pPr>
          </w:p>
          <w:p w:rsidR="00EC40A5" w:rsidRPr="00713AA6" w:rsidRDefault="00EC40A5" w:rsidP="00715685">
            <w:pPr>
              <w:pStyle w:val="ad"/>
            </w:pPr>
            <w:r w:rsidRPr="00713AA6">
              <w:t>где:</w:t>
            </w:r>
          </w:p>
          <w:p w:rsidR="00EC40A5" w:rsidRPr="00713AA6" w:rsidRDefault="00EC40A5" w:rsidP="00715685">
            <w:pPr>
              <w:pStyle w:val="ad"/>
            </w:pPr>
            <w:r w:rsidRPr="00713AA6">
              <w:t>R1i – оценка (балл) Заявки i-го Участника по критерию «Цена закупки»;</w:t>
            </w:r>
          </w:p>
          <w:p w:rsidR="00EC40A5" w:rsidRPr="00713AA6" w:rsidRDefault="00EC40A5" w:rsidP="00715685">
            <w:pPr>
              <w:pStyle w:val="ad"/>
            </w:pPr>
            <w:r w:rsidRPr="00713AA6">
              <w:t>Аmax – начальная (максимальная) цена предмета закупки;</w:t>
            </w:r>
          </w:p>
          <w:p w:rsidR="00EC40A5" w:rsidRPr="00713AA6" w:rsidRDefault="00EC40A5" w:rsidP="00715685">
            <w:pPr>
              <w:pStyle w:val="ad"/>
            </w:pPr>
            <w:r w:rsidRPr="00713AA6">
              <w:t xml:space="preserve">Аi – предложение о цене по заявке i-го Участника закупки. </w:t>
            </w:r>
          </w:p>
          <w:p w:rsidR="00EC40A5" w:rsidRPr="00713AA6" w:rsidRDefault="00EC40A5" w:rsidP="00715685">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EC40A5" w:rsidRPr="00757443" w:rsidRDefault="00EC40A5" w:rsidP="00715685">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EC40A5" w:rsidRPr="00757443" w:rsidRDefault="00EC40A5" w:rsidP="00715685">
            <w:pPr>
              <w:pStyle w:val="ad"/>
            </w:pPr>
          </w:p>
          <w:p w:rsidR="00EC40A5" w:rsidRPr="00757443" w:rsidRDefault="00EC40A5" w:rsidP="00715685">
            <w:pPr>
              <w:pStyle w:val="ad"/>
              <w:jc w:val="center"/>
              <w:rPr>
                <w:b/>
              </w:rPr>
            </w:pPr>
            <w:r w:rsidRPr="00592B9A">
              <w:rPr>
                <w:b/>
              </w:rPr>
              <w:t>2</w:t>
            </w:r>
            <w:r w:rsidRPr="00DF3EFD">
              <w:rPr>
                <w:b/>
              </w:rPr>
              <w:t>.Оценка по критерию «Условия оплаты»</w:t>
            </w:r>
          </w:p>
          <w:p w:rsidR="00EC40A5" w:rsidRPr="00757443" w:rsidRDefault="00EC40A5" w:rsidP="00715685">
            <w:pPr>
              <w:pStyle w:val="ad"/>
              <w:jc w:val="center"/>
              <w:rPr>
                <w:b/>
              </w:rPr>
            </w:pPr>
          </w:p>
          <w:p w:rsidR="00EC40A5" w:rsidRPr="00DF3EFD" w:rsidRDefault="00EC40A5" w:rsidP="00715685">
            <w:pPr>
              <w:jc w:val="both"/>
              <w:rPr>
                <w:sz w:val="22"/>
                <w:szCs w:val="22"/>
              </w:rPr>
            </w:pPr>
            <w:r>
              <w:rPr>
                <w:color w:val="000000" w:themeColor="text1"/>
                <w:sz w:val="22"/>
                <w:szCs w:val="22"/>
                <w:lang w:val="en-US"/>
              </w:rPr>
              <w:t>R</w:t>
            </w:r>
            <w:r w:rsidRPr="00592B9A">
              <w:rPr>
                <w:color w:val="000000" w:themeColor="text1"/>
                <w:sz w:val="22"/>
                <w:szCs w:val="22"/>
              </w:rPr>
              <w:t>2</w:t>
            </w:r>
            <w:r>
              <w:rPr>
                <w:color w:val="000000" w:themeColor="text1"/>
                <w:sz w:val="22"/>
                <w:szCs w:val="22"/>
                <w:lang w:val="en-US"/>
              </w:rPr>
              <w:t>i</w:t>
            </w:r>
            <w:r w:rsidRPr="002760CE">
              <w:rPr>
                <w:sz w:val="22"/>
                <w:szCs w:val="22"/>
              </w:rPr>
              <w:t xml:space="preserve"> – оценка</w:t>
            </w:r>
            <w:r w:rsidRPr="00DF3EFD">
              <w:rPr>
                <w:sz w:val="22"/>
                <w:szCs w:val="22"/>
              </w:rPr>
              <w:t xml:space="preserve"> (балл) Заявки </w:t>
            </w:r>
            <w:r w:rsidRPr="00DF3EFD">
              <w:rPr>
                <w:sz w:val="22"/>
                <w:szCs w:val="22"/>
                <w:lang w:val="en-US"/>
              </w:rPr>
              <w:t>i</w:t>
            </w:r>
            <w:r w:rsidRPr="00DF3EFD">
              <w:rPr>
                <w:sz w:val="22"/>
                <w:szCs w:val="22"/>
              </w:rPr>
              <w:t>-го Участника по критерию «Условия оплаты».</w:t>
            </w:r>
          </w:p>
          <w:p w:rsidR="00EC40A5" w:rsidRPr="00DF3EFD" w:rsidRDefault="00EC40A5" w:rsidP="00715685">
            <w:pPr>
              <w:pStyle w:val="ad"/>
              <w:rPr>
                <w:b/>
              </w:rPr>
            </w:pPr>
            <w:r w:rsidRPr="00DF3EFD">
              <w:t>В зависимости от предложения Участника, Заявке Участника присуждается балл (оценка) по критерию оценки «Условия оплаты»:</w:t>
            </w:r>
          </w:p>
          <w:tbl>
            <w:tblPr>
              <w:tblW w:w="6975" w:type="dxa"/>
              <w:tblLayout w:type="fixed"/>
              <w:tblLook w:val="04A0" w:firstRow="1" w:lastRow="0" w:firstColumn="1" w:lastColumn="0" w:noHBand="0" w:noVBand="1"/>
            </w:tblPr>
            <w:tblGrid>
              <w:gridCol w:w="3006"/>
              <w:gridCol w:w="1275"/>
              <w:gridCol w:w="2694"/>
            </w:tblGrid>
            <w:tr w:rsidR="00EC40A5" w:rsidRPr="00713AA6" w:rsidTr="00715685">
              <w:trPr>
                <w:cantSplit/>
                <w:trHeight w:val="243"/>
              </w:trPr>
              <w:tc>
                <w:tcPr>
                  <w:tcW w:w="3006" w:type="dxa"/>
                  <w:tcBorders>
                    <w:top w:val="single" w:sz="4" w:space="0" w:color="auto"/>
                    <w:left w:val="single" w:sz="4" w:space="0" w:color="auto"/>
                    <w:bottom w:val="single" w:sz="4" w:space="0" w:color="auto"/>
                    <w:right w:val="single" w:sz="4" w:space="0" w:color="auto"/>
                  </w:tcBorders>
                </w:tcPr>
                <w:p w:rsidR="00EC40A5" w:rsidRDefault="00EC40A5" w:rsidP="00715685">
                  <w:pPr>
                    <w:jc w:val="center"/>
                    <w:rPr>
                      <w:sz w:val="22"/>
                      <w:szCs w:val="22"/>
                    </w:rPr>
                  </w:pPr>
                  <w:r w:rsidRPr="00713AA6">
                    <w:rPr>
                      <w:b/>
                      <w:sz w:val="22"/>
                      <w:szCs w:val="22"/>
                    </w:rPr>
                    <w:t xml:space="preserve">Для </w:t>
                  </w:r>
                  <w:r>
                    <w:rPr>
                      <w:b/>
                      <w:sz w:val="22"/>
                      <w:szCs w:val="22"/>
                    </w:rPr>
                    <w:t>у</w:t>
                  </w:r>
                  <w:r w:rsidRPr="00713AA6">
                    <w:rPr>
                      <w:b/>
                      <w:sz w:val="22"/>
                      <w:szCs w:val="22"/>
                    </w:rPr>
                    <w:t>частников,</w:t>
                  </w:r>
                  <w:r w:rsidRPr="00713AA6">
                    <w:rPr>
                      <w:sz w:val="22"/>
                      <w:szCs w:val="22"/>
                    </w:rPr>
                    <w:t xml:space="preserve"> </w:t>
                  </w:r>
                </w:p>
                <w:p w:rsidR="00EC40A5" w:rsidRPr="00713AA6" w:rsidRDefault="00EC40A5" w:rsidP="00715685">
                  <w:pPr>
                    <w:jc w:val="center"/>
                    <w:rPr>
                      <w:b/>
                      <w:sz w:val="22"/>
                      <w:szCs w:val="22"/>
                    </w:rPr>
                  </w:pPr>
                  <w:r w:rsidRPr="00713AA6">
                    <w:rPr>
                      <w:b/>
                      <w:sz w:val="22"/>
                      <w:szCs w:val="22"/>
                    </w:rPr>
                    <w:t>являющихся субъектами М</w:t>
                  </w:r>
                  <w:r>
                    <w:rPr>
                      <w:b/>
                      <w:sz w:val="22"/>
                      <w:szCs w:val="22"/>
                      <w:lang w:val="en-US"/>
                    </w:rPr>
                    <w:t>C</w:t>
                  </w:r>
                  <w:r w:rsidRPr="00713AA6">
                    <w:rPr>
                      <w:b/>
                      <w:sz w:val="22"/>
                      <w:szCs w:val="22"/>
                    </w:rPr>
                    <w:t>П</w:t>
                  </w:r>
                </w:p>
              </w:tc>
              <w:tc>
                <w:tcPr>
                  <w:tcW w:w="1275" w:type="dxa"/>
                  <w:tcBorders>
                    <w:top w:val="single" w:sz="4" w:space="0" w:color="auto"/>
                    <w:left w:val="single" w:sz="4" w:space="0" w:color="auto"/>
                    <w:bottom w:val="single" w:sz="4" w:space="0" w:color="auto"/>
                    <w:right w:val="single" w:sz="4" w:space="0" w:color="auto"/>
                  </w:tcBorders>
                  <w:vAlign w:val="center"/>
                </w:tcPr>
                <w:p w:rsidR="00EC40A5" w:rsidRDefault="00EC40A5" w:rsidP="00715685">
                  <w:pPr>
                    <w:pStyle w:val="aff2"/>
                    <w:spacing w:line="276" w:lineRule="auto"/>
                    <w:jc w:val="center"/>
                    <w:rPr>
                      <w:b/>
                      <w:lang w:val="en-US"/>
                    </w:rPr>
                  </w:pPr>
                  <w:r w:rsidRPr="006F776C">
                    <w:rPr>
                      <w:b/>
                      <w:lang w:val="en-US"/>
                    </w:rPr>
                    <w:t xml:space="preserve">R2i </w:t>
                  </w:r>
                </w:p>
                <w:p w:rsidR="00EC40A5" w:rsidRPr="00713AA6" w:rsidRDefault="00EC40A5" w:rsidP="00715685">
                  <w:pPr>
                    <w:pStyle w:val="aff2"/>
                    <w:spacing w:line="276" w:lineRule="auto"/>
                    <w:jc w:val="center"/>
                    <w:rPr>
                      <w:b/>
                      <w:color w:val="000000"/>
                    </w:rPr>
                  </w:pPr>
                  <w:r w:rsidRPr="006F776C">
                    <w:rPr>
                      <w:b/>
                    </w:rPr>
                    <w:t>(в баллах</w:t>
                  </w:r>
                  <w:r>
                    <w:t>)</w:t>
                  </w:r>
                </w:p>
              </w:tc>
              <w:tc>
                <w:tcPr>
                  <w:tcW w:w="2694" w:type="dxa"/>
                  <w:tcBorders>
                    <w:top w:val="single" w:sz="4" w:space="0" w:color="auto"/>
                    <w:left w:val="single" w:sz="4" w:space="0" w:color="auto"/>
                    <w:bottom w:val="single" w:sz="4" w:space="0" w:color="auto"/>
                    <w:right w:val="single" w:sz="4" w:space="0" w:color="auto"/>
                  </w:tcBorders>
                </w:tcPr>
                <w:p w:rsidR="00EC40A5" w:rsidRPr="00DA03BD" w:rsidRDefault="00EC40A5" w:rsidP="00715685">
                  <w:pPr>
                    <w:pStyle w:val="aff2"/>
                    <w:spacing w:line="276" w:lineRule="auto"/>
                    <w:jc w:val="center"/>
                    <w:rPr>
                      <w:b/>
                      <w:color w:val="000000"/>
                    </w:rPr>
                  </w:pPr>
                  <w:r w:rsidRPr="00713AA6">
                    <w:rPr>
                      <w:b/>
                      <w:color w:val="000000"/>
                    </w:rPr>
                    <w:t xml:space="preserve">Для участников, </w:t>
                  </w:r>
                </w:p>
                <w:p w:rsidR="00EC40A5" w:rsidRPr="00713AA6" w:rsidRDefault="00EC40A5" w:rsidP="00715685">
                  <w:pPr>
                    <w:pStyle w:val="aff2"/>
                    <w:spacing w:line="276" w:lineRule="auto"/>
                    <w:jc w:val="center"/>
                    <w:rPr>
                      <w:b/>
                      <w:color w:val="000000"/>
                    </w:rPr>
                  </w:pPr>
                  <w:r>
                    <w:rPr>
                      <w:b/>
                      <w:color w:val="000000"/>
                    </w:rPr>
                    <w:t xml:space="preserve">не являющихся субъектами </w:t>
                  </w:r>
                  <w:r w:rsidRPr="00713AA6">
                    <w:rPr>
                      <w:b/>
                      <w:color w:val="000000"/>
                    </w:rPr>
                    <w:t>М</w:t>
                  </w:r>
                  <w:r>
                    <w:rPr>
                      <w:b/>
                      <w:color w:val="000000"/>
                    </w:rPr>
                    <w:t>С</w:t>
                  </w:r>
                  <w:r w:rsidRPr="00713AA6">
                    <w:rPr>
                      <w:b/>
                      <w:color w:val="000000"/>
                    </w:rPr>
                    <w:t>П</w:t>
                  </w:r>
                </w:p>
              </w:tc>
            </w:tr>
            <w:tr w:rsidR="00EC40A5" w:rsidRPr="00713AA6" w:rsidTr="00715685">
              <w:trPr>
                <w:trHeight w:val="243"/>
              </w:trPr>
              <w:tc>
                <w:tcPr>
                  <w:tcW w:w="3006" w:type="dxa"/>
                  <w:tcBorders>
                    <w:top w:val="single" w:sz="4" w:space="0" w:color="auto"/>
                    <w:left w:val="single" w:sz="4" w:space="0" w:color="auto"/>
                    <w:bottom w:val="single" w:sz="4" w:space="0" w:color="auto"/>
                    <w:right w:val="single" w:sz="4" w:space="0" w:color="auto"/>
                  </w:tcBorders>
                </w:tcPr>
                <w:p w:rsidR="00EC40A5" w:rsidRPr="00713AA6" w:rsidRDefault="00EC40A5" w:rsidP="00715685">
                  <w:pPr>
                    <w:jc w:val="both"/>
                    <w:rPr>
                      <w:sz w:val="22"/>
                      <w:szCs w:val="22"/>
                    </w:rPr>
                  </w:pPr>
                  <w:r w:rsidRPr="00713AA6">
                    <w:rPr>
                      <w:sz w:val="22"/>
                      <w:szCs w:val="22"/>
                    </w:rPr>
                    <w:t xml:space="preserve">Оплата в размере 100% осуществляется Заказчиком в срок </w:t>
                  </w:r>
                  <w:r w:rsidRPr="008F1A38">
                    <w:rPr>
                      <w:b/>
                      <w:sz w:val="22"/>
                      <w:szCs w:val="22"/>
                    </w:rPr>
                    <w:t xml:space="preserve">до </w:t>
                  </w:r>
                  <w:r>
                    <w:rPr>
                      <w:b/>
                      <w:sz w:val="22"/>
                      <w:szCs w:val="22"/>
                    </w:rPr>
                    <w:t>3 (трех) рабочих</w:t>
                  </w:r>
                  <w:r w:rsidRPr="00713AA6">
                    <w:rPr>
                      <w:b/>
                      <w:sz w:val="22"/>
                      <w:szCs w:val="22"/>
                    </w:rPr>
                    <w:t xml:space="preserve"> дней</w:t>
                  </w:r>
                  <w:r w:rsidRPr="00713AA6">
                    <w:rPr>
                      <w:sz w:val="22"/>
                      <w:szCs w:val="22"/>
                    </w:rPr>
                    <w:t xml:space="preserve"> </w:t>
                  </w:r>
                  <w:r w:rsidRPr="00AE77A5">
                    <w:rPr>
                      <w:sz w:val="22"/>
                      <w:szCs w:val="22"/>
                    </w:rPr>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bottom w:val="single" w:sz="4" w:space="0" w:color="auto"/>
                    <w:right w:val="single" w:sz="4" w:space="0" w:color="auto"/>
                  </w:tcBorders>
                  <w:vAlign w:val="center"/>
                </w:tcPr>
                <w:p w:rsidR="00EC40A5" w:rsidRPr="00713AA6" w:rsidRDefault="00EC40A5" w:rsidP="00715685">
                  <w:pPr>
                    <w:pStyle w:val="aff2"/>
                    <w:spacing w:line="276" w:lineRule="auto"/>
                    <w:jc w:val="center"/>
                    <w:rPr>
                      <w:b/>
                      <w:color w:val="000000"/>
                    </w:rPr>
                  </w:pPr>
                  <w:r w:rsidRPr="00713AA6">
                    <w:rPr>
                      <w:b/>
                      <w:color w:val="000000"/>
                    </w:rPr>
                    <w:t>0</w:t>
                  </w:r>
                </w:p>
              </w:tc>
              <w:tc>
                <w:tcPr>
                  <w:tcW w:w="2694" w:type="dxa"/>
                  <w:tcBorders>
                    <w:top w:val="single" w:sz="4" w:space="0" w:color="auto"/>
                    <w:left w:val="single" w:sz="4" w:space="0" w:color="auto"/>
                    <w:bottom w:val="single" w:sz="4" w:space="0" w:color="auto"/>
                    <w:right w:val="single" w:sz="4" w:space="0" w:color="auto"/>
                  </w:tcBorders>
                </w:tcPr>
                <w:p w:rsidR="00EC40A5" w:rsidRPr="00713AA6" w:rsidRDefault="00EC40A5" w:rsidP="00715685">
                  <w:pPr>
                    <w:pStyle w:val="aff2"/>
                    <w:spacing w:line="276" w:lineRule="auto"/>
                    <w:rPr>
                      <w:color w:val="000000"/>
                    </w:rPr>
                  </w:pPr>
                  <w:r w:rsidRPr="00713AA6">
                    <w:t xml:space="preserve">Оплата в размере 100% осуществляется Заказчиком в срок от </w:t>
                  </w:r>
                  <w:r w:rsidRPr="00713AA6">
                    <w:rPr>
                      <w:b/>
                    </w:rPr>
                    <w:t>10 (десяти) до 19 (девятнадцати)</w:t>
                  </w:r>
                  <w:r w:rsidRPr="00713AA6">
                    <w:t xml:space="preserve"> </w:t>
                  </w:r>
                  <w:r w:rsidRPr="00713AA6">
                    <w:rPr>
                      <w:b/>
                    </w:rPr>
                    <w:t>календарных дней</w:t>
                  </w:r>
                  <w:r w:rsidRPr="00713AA6">
                    <w:t xml:space="preserve"> </w:t>
                  </w:r>
                  <w:r w:rsidRPr="00AE77A5">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r>
            <w:tr w:rsidR="00EC40A5" w:rsidRPr="00713AA6" w:rsidTr="00715685">
              <w:trPr>
                <w:cantSplit/>
                <w:trHeight w:val="2031"/>
              </w:trPr>
              <w:tc>
                <w:tcPr>
                  <w:tcW w:w="3006" w:type="dxa"/>
                  <w:tcBorders>
                    <w:top w:val="single" w:sz="4" w:space="0" w:color="auto"/>
                    <w:left w:val="single" w:sz="4" w:space="0" w:color="auto"/>
                    <w:bottom w:val="single" w:sz="4" w:space="0" w:color="auto"/>
                    <w:right w:val="single" w:sz="4" w:space="0" w:color="auto"/>
                  </w:tcBorders>
                </w:tcPr>
                <w:p w:rsidR="00EC40A5" w:rsidRPr="00713AA6" w:rsidRDefault="00EC40A5" w:rsidP="00715685">
                  <w:pPr>
                    <w:jc w:val="both"/>
                    <w:rPr>
                      <w:sz w:val="22"/>
                      <w:szCs w:val="22"/>
                    </w:rPr>
                  </w:pPr>
                  <w:r w:rsidRPr="00713AA6">
                    <w:rPr>
                      <w:sz w:val="22"/>
                      <w:szCs w:val="22"/>
                    </w:rPr>
                    <w:t xml:space="preserve">Оплата в размере 100% осуществляется Заказчиком в срок </w:t>
                  </w:r>
                  <w:r w:rsidRPr="00713AA6">
                    <w:rPr>
                      <w:b/>
                      <w:sz w:val="22"/>
                      <w:szCs w:val="22"/>
                    </w:rPr>
                    <w:t xml:space="preserve">от </w:t>
                  </w:r>
                  <w:r>
                    <w:rPr>
                      <w:b/>
                      <w:sz w:val="22"/>
                      <w:szCs w:val="22"/>
                    </w:rPr>
                    <w:t>4</w:t>
                  </w:r>
                  <w:r w:rsidRPr="00713AA6">
                    <w:rPr>
                      <w:b/>
                      <w:sz w:val="22"/>
                      <w:szCs w:val="22"/>
                    </w:rPr>
                    <w:t xml:space="preserve"> (</w:t>
                  </w:r>
                  <w:r>
                    <w:rPr>
                      <w:b/>
                      <w:sz w:val="22"/>
                      <w:szCs w:val="22"/>
                    </w:rPr>
                    <w:t>четырех</w:t>
                  </w:r>
                  <w:r w:rsidRPr="00713AA6">
                    <w:rPr>
                      <w:b/>
                      <w:sz w:val="22"/>
                      <w:szCs w:val="22"/>
                    </w:rPr>
                    <w:t xml:space="preserve">) до </w:t>
                  </w:r>
                  <w:r>
                    <w:rPr>
                      <w:b/>
                      <w:sz w:val="22"/>
                      <w:szCs w:val="22"/>
                    </w:rPr>
                    <w:t>7</w:t>
                  </w:r>
                  <w:r w:rsidRPr="00713AA6">
                    <w:rPr>
                      <w:b/>
                      <w:sz w:val="22"/>
                      <w:szCs w:val="22"/>
                    </w:rPr>
                    <w:t xml:space="preserve"> (</w:t>
                  </w:r>
                  <w:r>
                    <w:rPr>
                      <w:b/>
                      <w:sz w:val="22"/>
                      <w:szCs w:val="22"/>
                    </w:rPr>
                    <w:t>семи</w:t>
                  </w:r>
                  <w:r w:rsidRPr="00713AA6">
                    <w:rPr>
                      <w:b/>
                      <w:sz w:val="22"/>
                      <w:szCs w:val="22"/>
                    </w:rPr>
                    <w:t xml:space="preserve">) </w:t>
                  </w:r>
                  <w:r>
                    <w:rPr>
                      <w:b/>
                      <w:sz w:val="22"/>
                      <w:szCs w:val="22"/>
                    </w:rPr>
                    <w:t>рабочих</w:t>
                  </w:r>
                  <w:r w:rsidRPr="00713AA6">
                    <w:rPr>
                      <w:b/>
                      <w:sz w:val="22"/>
                      <w:szCs w:val="22"/>
                    </w:rPr>
                    <w:t xml:space="preserve"> дней</w:t>
                  </w:r>
                  <w:r w:rsidRPr="00713AA6">
                    <w:rPr>
                      <w:sz w:val="22"/>
                      <w:szCs w:val="22"/>
                    </w:rPr>
                    <w:t xml:space="preserve"> </w:t>
                  </w:r>
                  <w:r w:rsidRPr="00AE77A5">
                    <w:rPr>
                      <w:sz w:val="22"/>
                      <w:szCs w:val="22"/>
                    </w:rPr>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bottom w:val="single" w:sz="4" w:space="0" w:color="auto"/>
                    <w:right w:val="single" w:sz="4" w:space="0" w:color="auto"/>
                  </w:tcBorders>
                  <w:vAlign w:val="center"/>
                </w:tcPr>
                <w:p w:rsidR="00EC40A5" w:rsidRPr="00713AA6" w:rsidRDefault="00EC40A5" w:rsidP="00715685">
                  <w:pPr>
                    <w:pStyle w:val="aff2"/>
                    <w:spacing w:line="276" w:lineRule="auto"/>
                    <w:jc w:val="center"/>
                    <w:rPr>
                      <w:b/>
                      <w:color w:val="000000"/>
                    </w:rPr>
                  </w:pPr>
                  <w:r w:rsidRPr="00713AA6">
                    <w:rPr>
                      <w:b/>
                      <w:color w:val="000000"/>
                    </w:rPr>
                    <w:t>30</w:t>
                  </w:r>
                </w:p>
              </w:tc>
              <w:tc>
                <w:tcPr>
                  <w:tcW w:w="2694" w:type="dxa"/>
                  <w:tcBorders>
                    <w:top w:val="single" w:sz="4" w:space="0" w:color="auto"/>
                    <w:left w:val="single" w:sz="4" w:space="0" w:color="auto"/>
                    <w:bottom w:val="single" w:sz="4" w:space="0" w:color="auto"/>
                    <w:right w:val="single" w:sz="4" w:space="0" w:color="auto"/>
                  </w:tcBorders>
                </w:tcPr>
                <w:p w:rsidR="00EC40A5" w:rsidRPr="00713AA6" w:rsidRDefault="00EC40A5" w:rsidP="00715685">
                  <w:pPr>
                    <w:pStyle w:val="aff2"/>
                    <w:spacing w:line="276" w:lineRule="auto"/>
                    <w:rPr>
                      <w:color w:val="000000"/>
                    </w:rPr>
                  </w:pPr>
                  <w:r w:rsidRPr="00713AA6">
                    <w:t xml:space="preserve">Оплата в размере 100% осуществляется Заказчиком в срок от </w:t>
                  </w:r>
                  <w:r w:rsidRPr="00713AA6">
                    <w:rPr>
                      <w:b/>
                    </w:rPr>
                    <w:t>20 (двадцати) до 30 (тридцати)</w:t>
                  </w:r>
                  <w:r w:rsidRPr="00713AA6">
                    <w:t xml:space="preserve"> </w:t>
                  </w:r>
                  <w:r w:rsidRPr="00713AA6">
                    <w:rPr>
                      <w:b/>
                    </w:rPr>
                    <w:t>календарных дней</w:t>
                  </w:r>
                  <w:r w:rsidRPr="00713AA6">
                    <w:t xml:space="preserve"> </w:t>
                  </w:r>
                  <w:r w:rsidRPr="00AE77A5">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r>
            <w:tr w:rsidR="00EC40A5" w:rsidRPr="00713AA6" w:rsidTr="00715685">
              <w:trPr>
                <w:cantSplit/>
                <w:trHeight w:val="2020"/>
              </w:trPr>
              <w:tc>
                <w:tcPr>
                  <w:tcW w:w="3006" w:type="dxa"/>
                  <w:tcBorders>
                    <w:top w:val="single" w:sz="4" w:space="0" w:color="auto"/>
                    <w:left w:val="single" w:sz="4" w:space="0" w:color="auto"/>
                    <w:bottom w:val="single" w:sz="4" w:space="0" w:color="auto"/>
                    <w:right w:val="single" w:sz="4" w:space="0" w:color="auto"/>
                  </w:tcBorders>
                </w:tcPr>
                <w:p w:rsidR="00EC40A5" w:rsidRPr="00713AA6" w:rsidRDefault="00EC40A5" w:rsidP="00715685">
                  <w:pPr>
                    <w:jc w:val="both"/>
                    <w:rPr>
                      <w:sz w:val="22"/>
                      <w:szCs w:val="22"/>
                    </w:rPr>
                  </w:pPr>
                  <w:r w:rsidRPr="00713AA6">
                    <w:rPr>
                      <w:sz w:val="22"/>
                      <w:szCs w:val="22"/>
                    </w:rPr>
                    <w:t xml:space="preserve">Оплата в размере 100% осуществляется Заказчиком в срок </w:t>
                  </w:r>
                  <w:r w:rsidRPr="00713AA6">
                    <w:rPr>
                      <w:b/>
                      <w:sz w:val="22"/>
                      <w:szCs w:val="22"/>
                    </w:rPr>
                    <w:t xml:space="preserve">от </w:t>
                  </w:r>
                  <w:r>
                    <w:rPr>
                      <w:b/>
                      <w:sz w:val="22"/>
                      <w:szCs w:val="22"/>
                    </w:rPr>
                    <w:t>8</w:t>
                  </w:r>
                  <w:r w:rsidRPr="00713AA6">
                    <w:rPr>
                      <w:b/>
                      <w:sz w:val="22"/>
                      <w:szCs w:val="22"/>
                    </w:rPr>
                    <w:t xml:space="preserve"> (</w:t>
                  </w:r>
                  <w:r>
                    <w:rPr>
                      <w:b/>
                      <w:sz w:val="22"/>
                      <w:szCs w:val="22"/>
                    </w:rPr>
                    <w:t>восьми</w:t>
                  </w:r>
                  <w:r w:rsidRPr="00713AA6">
                    <w:rPr>
                      <w:b/>
                      <w:sz w:val="22"/>
                      <w:szCs w:val="22"/>
                    </w:rPr>
                    <w:t xml:space="preserve">) до </w:t>
                  </w:r>
                  <w:r>
                    <w:rPr>
                      <w:b/>
                      <w:sz w:val="22"/>
                      <w:szCs w:val="22"/>
                    </w:rPr>
                    <w:t>11</w:t>
                  </w:r>
                  <w:r w:rsidRPr="00713AA6">
                    <w:rPr>
                      <w:b/>
                      <w:sz w:val="22"/>
                      <w:szCs w:val="22"/>
                    </w:rPr>
                    <w:t xml:space="preserve"> (</w:t>
                  </w:r>
                  <w:r>
                    <w:rPr>
                      <w:b/>
                      <w:sz w:val="22"/>
                      <w:szCs w:val="22"/>
                    </w:rPr>
                    <w:t>одиннадцати</w:t>
                  </w:r>
                  <w:r w:rsidRPr="00713AA6">
                    <w:rPr>
                      <w:b/>
                      <w:sz w:val="22"/>
                      <w:szCs w:val="22"/>
                    </w:rPr>
                    <w:t>)</w:t>
                  </w:r>
                  <w:r w:rsidRPr="00713AA6">
                    <w:rPr>
                      <w:sz w:val="22"/>
                      <w:szCs w:val="22"/>
                    </w:rPr>
                    <w:t xml:space="preserve"> </w:t>
                  </w:r>
                  <w:r>
                    <w:rPr>
                      <w:b/>
                      <w:sz w:val="22"/>
                      <w:szCs w:val="22"/>
                    </w:rPr>
                    <w:t>рабочих</w:t>
                  </w:r>
                  <w:r w:rsidRPr="00713AA6">
                    <w:rPr>
                      <w:b/>
                      <w:sz w:val="22"/>
                      <w:szCs w:val="22"/>
                    </w:rPr>
                    <w:t xml:space="preserve"> дней</w:t>
                  </w:r>
                  <w:r w:rsidRPr="00713AA6">
                    <w:rPr>
                      <w:sz w:val="22"/>
                      <w:szCs w:val="22"/>
                    </w:rPr>
                    <w:t xml:space="preserve"> </w:t>
                  </w:r>
                  <w:r w:rsidRPr="00AE77A5">
                    <w:rPr>
                      <w:sz w:val="22"/>
                      <w:szCs w:val="22"/>
                    </w:rPr>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bottom w:val="single" w:sz="4" w:space="0" w:color="auto"/>
                    <w:right w:val="single" w:sz="4" w:space="0" w:color="auto"/>
                  </w:tcBorders>
                  <w:vAlign w:val="center"/>
                </w:tcPr>
                <w:p w:rsidR="00EC40A5" w:rsidRPr="00713AA6" w:rsidRDefault="00EC40A5" w:rsidP="00715685">
                  <w:pPr>
                    <w:pStyle w:val="aff2"/>
                    <w:spacing w:line="276" w:lineRule="auto"/>
                    <w:jc w:val="center"/>
                    <w:rPr>
                      <w:b/>
                      <w:color w:val="000000"/>
                    </w:rPr>
                  </w:pPr>
                  <w:r w:rsidRPr="00713AA6">
                    <w:rPr>
                      <w:b/>
                      <w:color w:val="000000"/>
                    </w:rPr>
                    <w:t>60</w:t>
                  </w:r>
                </w:p>
              </w:tc>
              <w:tc>
                <w:tcPr>
                  <w:tcW w:w="2694" w:type="dxa"/>
                  <w:tcBorders>
                    <w:top w:val="single" w:sz="4" w:space="0" w:color="auto"/>
                    <w:left w:val="single" w:sz="4" w:space="0" w:color="auto"/>
                    <w:bottom w:val="single" w:sz="4" w:space="0" w:color="auto"/>
                    <w:right w:val="single" w:sz="4" w:space="0" w:color="auto"/>
                  </w:tcBorders>
                </w:tcPr>
                <w:p w:rsidR="00EC40A5" w:rsidRPr="00713AA6" w:rsidRDefault="00EC40A5" w:rsidP="00715685">
                  <w:pPr>
                    <w:pStyle w:val="aff2"/>
                    <w:spacing w:line="276" w:lineRule="auto"/>
                    <w:rPr>
                      <w:color w:val="000000"/>
                    </w:rPr>
                  </w:pPr>
                  <w:r w:rsidRPr="00713AA6">
                    <w:t xml:space="preserve">Оплата в размере 100% осуществляется Заказчиком в срок от </w:t>
                  </w:r>
                  <w:r w:rsidRPr="00713AA6">
                    <w:rPr>
                      <w:b/>
                    </w:rPr>
                    <w:t>31 (тридцати одного) до 44 (сорока четырех)</w:t>
                  </w:r>
                  <w:r w:rsidRPr="00713AA6">
                    <w:t xml:space="preserve"> </w:t>
                  </w:r>
                  <w:r w:rsidRPr="00713AA6">
                    <w:rPr>
                      <w:lang w:eastAsia="en-US"/>
                    </w:rPr>
                    <w:t xml:space="preserve"> </w:t>
                  </w:r>
                  <w:r w:rsidRPr="00713AA6">
                    <w:rPr>
                      <w:b/>
                    </w:rPr>
                    <w:t>календарных дней</w:t>
                  </w:r>
                  <w:r w:rsidRPr="00713AA6">
                    <w:t xml:space="preserve"> </w:t>
                  </w:r>
                  <w:r w:rsidRPr="00AE77A5">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r>
            <w:tr w:rsidR="00EC40A5" w:rsidRPr="00713AA6" w:rsidTr="00715685">
              <w:trPr>
                <w:cantSplit/>
                <w:trHeight w:val="2031"/>
              </w:trPr>
              <w:tc>
                <w:tcPr>
                  <w:tcW w:w="3006" w:type="dxa"/>
                  <w:tcBorders>
                    <w:top w:val="single" w:sz="4" w:space="0" w:color="auto"/>
                    <w:left w:val="single" w:sz="4" w:space="0" w:color="auto"/>
                    <w:bottom w:val="single" w:sz="4" w:space="0" w:color="auto"/>
                    <w:right w:val="single" w:sz="4" w:space="0" w:color="auto"/>
                  </w:tcBorders>
                </w:tcPr>
                <w:p w:rsidR="00EC40A5" w:rsidRPr="00713AA6" w:rsidRDefault="00EC40A5" w:rsidP="00715685">
                  <w:pPr>
                    <w:jc w:val="both"/>
                    <w:rPr>
                      <w:sz w:val="22"/>
                      <w:szCs w:val="22"/>
                    </w:rPr>
                  </w:pPr>
                  <w:r w:rsidRPr="00713AA6">
                    <w:rPr>
                      <w:sz w:val="22"/>
                      <w:szCs w:val="22"/>
                    </w:rPr>
                    <w:t xml:space="preserve">Оплата в размере 100% осуществляется Заказчиком в срок </w:t>
                  </w:r>
                  <w:r w:rsidRPr="00713AA6">
                    <w:rPr>
                      <w:b/>
                      <w:sz w:val="22"/>
                      <w:szCs w:val="22"/>
                    </w:rPr>
                    <w:t xml:space="preserve">от </w:t>
                  </w:r>
                  <w:r>
                    <w:rPr>
                      <w:b/>
                      <w:sz w:val="22"/>
                      <w:szCs w:val="22"/>
                    </w:rPr>
                    <w:t>12</w:t>
                  </w:r>
                  <w:r w:rsidRPr="00713AA6">
                    <w:rPr>
                      <w:b/>
                      <w:sz w:val="22"/>
                      <w:szCs w:val="22"/>
                    </w:rPr>
                    <w:t xml:space="preserve"> (дв</w:t>
                  </w:r>
                  <w:r>
                    <w:rPr>
                      <w:b/>
                      <w:sz w:val="22"/>
                      <w:szCs w:val="22"/>
                    </w:rPr>
                    <w:t>енадцати</w:t>
                  </w:r>
                  <w:r w:rsidRPr="00713AA6">
                    <w:rPr>
                      <w:b/>
                      <w:sz w:val="22"/>
                      <w:szCs w:val="22"/>
                    </w:rPr>
                    <w:t xml:space="preserve">) до </w:t>
                  </w:r>
                  <w:r>
                    <w:rPr>
                      <w:b/>
                      <w:sz w:val="22"/>
                      <w:szCs w:val="22"/>
                    </w:rPr>
                    <w:t>15</w:t>
                  </w:r>
                  <w:r w:rsidRPr="00713AA6">
                    <w:rPr>
                      <w:b/>
                      <w:sz w:val="22"/>
                      <w:szCs w:val="22"/>
                    </w:rPr>
                    <w:t xml:space="preserve"> (</w:t>
                  </w:r>
                  <w:r>
                    <w:rPr>
                      <w:b/>
                      <w:sz w:val="22"/>
                      <w:szCs w:val="22"/>
                    </w:rPr>
                    <w:t>пятнадцати</w:t>
                  </w:r>
                  <w:r w:rsidRPr="00713AA6">
                    <w:rPr>
                      <w:b/>
                      <w:sz w:val="22"/>
                      <w:szCs w:val="22"/>
                    </w:rPr>
                    <w:t>)</w:t>
                  </w:r>
                  <w:r w:rsidRPr="00713AA6">
                    <w:rPr>
                      <w:sz w:val="22"/>
                      <w:szCs w:val="22"/>
                    </w:rPr>
                    <w:t xml:space="preserve"> </w:t>
                  </w:r>
                  <w:r>
                    <w:rPr>
                      <w:b/>
                      <w:sz w:val="22"/>
                      <w:szCs w:val="22"/>
                    </w:rPr>
                    <w:t>рабочих</w:t>
                  </w:r>
                  <w:r w:rsidRPr="00713AA6">
                    <w:rPr>
                      <w:b/>
                      <w:sz w:val="22"/>
                      <w:szCs w:val="22"/>
                    </w:rPr>
                    <w:t xml:space="preserve"> дней</w:t>
                  </w:r>
                  <w:r w:rsidRPr="00713AA6">
                    <w:rPr>
                      <w:sz w:val="22"/>
                      <w:szCs w:val="22"/>
                    </w:rPr>
                    <w:t xml:space="preserve"> </w:t>
                  </w:r>
                  <w:r w:rsidRPr="00AE77A5">
                    <w:rPr>
                      <w:sz w:val="22"/>
                      <w:szCs w:val="22"/>
                    </w:rPr>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bottom w:val="single" w:sz="4" w:space="0" w:color="auto"/>
                    <w:right w:val="single" w:sz="4" w:space="0" w:color="auto"/>
                  </w:tcBorders>
                  <w:vAlign w:val="center"/>
                </w:tcPr>
                <w:p w:rsidR="00EC40A5" w:rsidRPr="00713AA6" w:rsidRDefault="00EC40A5" w:rsidP="00715685">
                  <w:pPr>
                    <w:pStyle w:val="aff2"/>
                    <w:spacing w:line="276" w:lineRule="auto"/>
                    <w:jc w:val="center"/>
                    <w:rPr>
                      <w:b/>
                      <w:color w:val="000000"/>
                    </w:rPr>
                  </w:pPr>
                  <w:r w:rsidRPr="00713AA6">
                    <w:rPr>
                      <w:b/>
                      <w:color w:val="000000"/>
                    </w:rPr>
                    <w:t>100</w:t>
                  </w:r>
                </w:p>
              </w:tc>
              <w:tc>
                <w:tcPr>
                  <w:tcW w:w="2694" w:type="dxa"/>
                  <w:tcBorders>
                    <w:top w:val="single" w:sz="4" w:space="0" w:color="auto"/>
                    <w:left w:val="single" w:sz="4" w:space="0" w:color="auto"/>
                    <w:bottom w:val="single" w:sz="4" w:space="0" w:color="auto"/>
                    <w:right w:val="single" w:sz="4" w:space="0" w:color="auto"/>
                  </w:tcBorders>
                </w:tcPr>
                <w:p w:rsidR="00EC40A5" w:rsidRPr="00713AA6" w:rsidRDefault="00EC40A5" w:rsidP="00715685">
                  <w:pPr>
                    <w:pStyle w:val="aff2"/>
                    <w:spacing w:line="276" w:lineRule="auto"/>
                    <w:rPr>
                      <w:color w:val="000000"/>
                    </w:rPr>
                  </w:pPr>
                  <w:r w:rsidRPr="00713AA6">
                    <w:t xml:space="preserve">Оплата в размере 100% осуществляется Заказчиком в срок </w:t>
                  </w:r>
                  <w:r w:rsidRPr="00713AA6">
                    <w:rPr>
                      <w:b/>
                    </w:rPr>
                    <w:t>от 45 (сорока пяти)</w:t>
                  </w:r>
                  <w:r w:rsidRPr="00713AA6">
                    <w:t xml:space="preserve"> </w:t>
                  </w:r>
                  <w:r w:rsidRPr="00713AA6">
                    <w:rPr>
                      <w:b/>
                    </w:rPr>
                    <w:t>календарных дней</w:t>
                  </w:r>
                  <w:r w:rsidRPr="00713AA6">
                    <w:t xml:space="preserve"> </w:t>
                  </w:r>
                  <w:r w:rsidRPr="00AE77A5">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r>
          </w:tbl>
          <w:p w:rsidR="00EC40A5" w:rsidRPr="00757443" w:rsidRDefault="00EC40A5" w:rsidP="00715685">
            <w:pPr>
              <w:pStyle w:val="ad"/>
            </w:pPr>
          </w:p>
          <w:p w:rsidR="00EC40A5" w:rsidRDefault="00EC40A5" w:rsidP="00715685">
            <w:pPr>
              <w:pStyle w:val="aa"/>
            </w:pPr>
            <w:r w:rsidRPr="00592B9A">
              <w:t>3</w:t>
            </w:r>
            <w:r w:rsidRPr="00DF3EFD">
              <w:t>.Оценка по критерию «Срок поставки товара»</w:t>
            </w:r>
          </w:p>
          <w:p w:rsidR="00EC40A5" w:rsidRPr="00DF3EFD" w:rsidRDefault="00EC40A5" w:rsidP="00715685">
            <w:pPr>
              <w:pStyle w:val="aa"/>
            </w:pPr>
          </w:p>
          <w:p w:rsidR="00EC40A5" w:rsidRPr="00DF3EFD" w:rsidRDefault="00EC40A5" w:rsidP="00715685">
            <w:pPr>
              <w:pStyle w:val="aa"/>
            </w:pPr>
            <w:r>
              <w:rPr>
                <w:lang w:val="en-US"/>
              </w:rPr>
              <w:t>R</w:t>
            </w:r>
            <w:r w:rsidRPr="00757443">
              <w:t>3</w:t>
            </w:r>
            <w:r w:rsidRPr="00DF3EFD">
              <w:t xml:space="preserve">i= </w:t>
            </w:r>
            <w:r>
              <w:t>(</w:t>
            </w:r>
            <w:r w:rsidRPr="00DF3EFD">
              <w:t>(Cмах</w:t>
            </w:r>
            <w:r>
              <w:t xml:space="preserve"> </w:t>
            </w:r>
            <w:r w:rsidRPr="00DF3EFD">
              <w:t>-</w:t>
            </w:r>
            <w:r>
              <w:t xml:space="preserve"> </w:t>
            </w:r>
            <w:r w:rsidRPr="00DF3EFD">
              <w:t>Сi)/Смах</w:t>
            </w:r>
            <w:r>
              <w:t xml:space="preserve">) х </w:t>
            </w:r>
            <w:r w:rsidRPr="00DF3EFD">
              <w:t>100</w:t>
            </w:r>
          </w:p>
          <w:p w:rsidR="00EC40A5" w:rsidRPr="00DF3EFD" w:rsidRDefault="00EC40A5" w:rsidP="00715685">
            <w:pPr>
              <w:pStyle w:val="aa"/>
            </w:pPr>
          </w:p>
          <w:p w:rsidR="00EC40A5" w:rsidRPr="00DF3EFD" w:rsidRDefault="00EC40A5" w:rsidP="00715685">
            <w:pPr>
              <w:pStyle w:val="ad"/>
            </w:pPr>
            <w:r w:rsidRPr="00DF3EFD">
              <w:t>где:</w:t>
            </w:r>
          </w:p>
          <w:p w:rsidR="00EC40A5" w:rsidRPr="00DF3EFD" w:rsidRDefault="00EC40A5" w:rsidP="00715685">
            <w:pPr>
              <w:pStyle w:val="ad"/>
            </w:pPr>
            <w:r>
              <w:rPr>
                <w:lang w:val="en-US"/>
              </w:rPr>
              <w:t>R</w:t>
            </w:r>
            <w:r w:rsidRPr="00592B9A">
              <w:t>3</w:t>
            </w:r>
            <w:r>
              <w:rPr>
                <w:lang w:val="en-US"/>
              </w:rPr>
              <w:t>i</w:t>
            </w:r>
            <w:r w:rsidRPr="00DF3EFD">
              <w:t xml:space="preserve"> – оценка (балл) Заявки </w:t>
            </w:r>
            <w:r w:rsidRPr="00DF3EFD">
              <w:rPr>
                <w:lang w:val="en-US"/>
              </w:rPr>
              <w:t>i</w:t>
            </w:r>
            <w:r w:rsidRPr="00DF3EFD">
              <w:t>-го Участника по критерию «Срок поставки товара»;</w:t>
            </w:r>
          </w:p>
          <w:p w:rsidR="00EC40A5" w:rsidRPr="00DF3EFD" w:rsidRDefault="00EC40A5" w:rsidP="00715685">
            <w:pPr>
              <w:pStyle w:val="ad"/>
            </w:pPr>
            <w:r w:rsidRPr="00DF3EFD">
              <w:t>Смах – максимальный срок поставки товара, установленный в Техническом задании;</w:t>
            </w:r>
          </w:p>
          <w:p w:rsidR="00EC40A5" w:rsidRPr="00DF3EFD" w:rsidRDefault="00EC40A5" w:rsidP="00715685">
            <w:pPr>
              <w:pStyle w:val="ad"/>
            </w:pPr>
            <w:r w:rsidRPr="00DF3EFD">
              <w:t xml:space="preserve">Сi – предложение по сроку поставки товара по заявке </w:t>
            </w:r>
            <w:r w:rsidRPr="00DF3EFD">
              <w:rPr>
                <w:lang w:val="en-US"/>
              </w:rPr>
              <w:t>i</w:t>
            </w:r>
            <w:r w:rsidRPr="00DF3EFD">
              <w:t>-го Участника.</w:t>
            </w:r>
          </w:p>
          <w:p w:rsidR="00EC40A5" w:rsidRPr="00DF3EFD" w:rsidRDefault="00EC40A5" w:rsidP="00715685">
            <w:pPr>
              <w:pStyle w:val="ad"/>
            </w:pPr>
            <w:r w:rsidRPr="00DF3EFD">
              <w:t xml:space="preserve">Участник в заявке указывает срок поставки товара в календарных днях с момента заключения договора. </w:t>
            </w:r>
          </w:p>
          <w:p w:rsidR="00EC40A5" w:rsidRPr="00DF3EFD" w:rsidRDefault="00EC40A5" w:rsidP="00715685">
            <w:pPr>
              <w:pStyle w:val="ad"/>
            </w:pPr>
          </w:p>
          <w:p w:rsidR="00EC40A5" w:rsidRPr="00757443" w:rsidRDefault="00EC40A5" w:rsidP="00715685">
            <w:pPr>
              <w:pStyle w:val="aa"/>
            </w:pPr>
            <w:r w:rsidRPr="00DF3EFD">
              <w:t>4. Оценка по критерию «Количество товара, сертифицированного в системе добровольной сертификации «Газсерт»</w:t>
            </w:r>
            <w:r>
              <w:t xml:space="preserve"> или «Интергазсерт»»</w:t>
            </w:r>
          </w:p>
          <w:p w:rsidR="00EC40A5" w:rsidRPr="00757443" w:rsidRDefault="00EC40A5" w:rsidP="00715685">
            <w:pPr>
              <w:pStyle w:val="aa"/>
            </w:pPr>
          </w:p>
          <w:p w:rsidR="00EC40A5" w:rsidRPr="00DF3EFD" w:rsidRDefault="00EC40A5" w:rsidP="00715685">
            <w:pPr>
              <w:pStyle w:val="aa"/>
            </w:pPr>
            <w:r>
              <w:rPr>
                <w:lang w:val="en-US"/>
              </w:rPr>
              <w:t>R</w:t>
            </w:r>
            <w:r w:rsidRPr="00757443">
              <w:t>4</w:t>
            </w:r>
            <w:r w:rsidRPr="00DF3EFD">
              <w:t>i =</w:t>
            </w:r>
            <w:r>
              <w:t xml:space="preserve"> </w:t>
            </w:r>
            <w:r w:rsidRPr="00DF3EFD">
              <w:t>(</w:t>
            </w:r>
            <w:r>
              <w:rPr>
                <w:lang w:val="en-US"/>
              </w:rPr>
              <w:t>D</w:t>
            </w:r>
            <w:r w:rsidRPr="00DF3EFD">
              <w:t>i/</w:t>
            </w:r>
            <w:r>
              <w:rPr>
                <w:lang w:val="en-US"/>
              </w:rPr>
              <w:t>D</w:t>
            </w:r>
            <w:r w:rsidRPr="00DF3EFD">
              <w:t>max)</w:t>
            </w:r>
            <w:r>
              <w:t xml:space="preserve"> х </w:t>
            </w:r>
            <w:r w:rsidRPr="00DF3EFD">
              <w:t>100</w:t>
            </w:r>
          </w:p>
          <w:p w:rsidR="00EC40A5" w:rsidRPr="00DF3EFD" w:rsidRDefault="00EC40A5" w:rsidP="00715685">
            <w:pPr>
              <w:pStyle w:val="aa"/>
            </w:pPr>
          </w:p>
          <w:p w:rsidR="00EC40A5" w:rsidRPr="00DF3EFD" w:rsidRDefault="00EC40A5" w:rsidP="00715685">
            <w:pPr>
              <w:pStyle w:val="ad"/>
            </w:pPr>
            <w:r w:rsidRPr="00DF3EFD">
              <w:t>где:</w:t>
            </w:r>
          </w:p>
          <w:p w:rsidR="00EC40A5" w:rsidRPr="00DF3EFD" w:rsidRDefault="00EC40A5" w:rsidP="00715685">
            <w:pPr>
              <w:pStyle w:val="ad"/>
            </w:pPr>
            <w:r>
              <w:rPr>
                <w:lang w:val="en-US"/>
              </w:rPr>
              <w:t>R</w:t>
            </w:r>
            <w:r w:rsidRPr="00592B9A">
              <w:t>4</w:t>
            </w:r>
            <w:r w:rsidRPr="00DF3EFD">
              <w:t>i – оценка (балл) Заявки i-го Участника по критерию «Количество товара, сертифицированного в системе добровольной сертификации «Газсерт»</w:t>
            </w:r>
            <w:r>
              <w:t xml:space="preserve"> или «Интергазсерт»»</w:t>
            </w:r>
            <w:r w:rsidRPr="00DF3EFD">
              <w:t>;</w:t>
            </w:r>
          </w:p>
          <w:p w:rsidR="00EC40A5" w:rsidRPr="00DF3EFD" w:rsidRDefault="00EC40A5" w:rsidP="00715685">
            <w:pPr>
              <w:pStyle w:val="ad"/>
            </w:pPr>
            <w:r>
              <w:rPr>
                <w:lang w:val="en-US"/>
              </w:rPr>
              <w:t>D</w:t>
            </w:r>
            <w:r w:rsidRPr="00DF3EFD">
              <w:t>i – предложение i-го Участника по количеству единиц товара, на который у Участника имеется сертификат системы добровольной сертификации «Газсерт»</w:t>
            </w:r>
            <w:r>
              <w:t xml:space="preserve"> или «Интергазсерт»</w:t>
            </w:r>
            <w:r w:rsidRPr="00DF3EFD">
              <w:t>;</w:t>
            </w:r>
          </w:p>
          <w:p w:rsidR="00EC40A5" w:rsidRPr="00DF3EFD" w:rsidRDefault="00EC40A5" w:rsidP="00715685">
            <w:pPr>
              <w:pStyle w:val="ad"/>
            </w:pPr>
            <w:r>
              <w:rPr>
                <w:lang w:val="en-US"/>
              </w:rPr>
              <w:t>D</w:t>
            </w:r>
            <w:r w:rsidRPr="00DF3EFD">
              <w:t>мах – общее количество единиц товара.</w:t>
            </w:r>
          </w:p>
          <w:p w:rsidR="00EC40A5" w:rsidRPr="00DF3EFD" w:rsidRDefault="00EC40A5" w:rsidP="00715685">
            <w:pPr>
              <w:pStyle w:val="ad"/>
              <w:rPr>
                <w:color w:val="000000" w:themeColor="text1"/>
              </w:rPr>
            </w:pPr>
          </w:p>
          <w:p w:rsidR="00EC40A5" w:rsidRPr="00757443" w:rsidRDefault="00EC40A5" w:rsidP="00715685">
            <w:pPr>
              <w:pStyle w:val="aa"/>
              <w:rPr>
                <w:color w:val="000000" w:themeColor="text1"/>
              </w:rPr>
            </w:pPr>
            <w:r w:rsidRPr="00DF3EFD">
              <w:rPr>
                <w:color w:val="000000" w:themeColor="text1"/>
              </w:rPr>
              <w:t>5. Оценка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EC40A5" w:rsidRPr="00757443" w:rsidRDefault="00EC40A5" w:rsidP="00715685">
            <w:pPr>
              <w:pStyle w:val="aa"/>
              <w:rPr>
                <w:color w:val="000000" w:themeColor="text1"/>
              </w:rPr>
            </w:pPr>
          </w:p>
          <w:p w:rsidR="00EC40A5" w:rsidRPr="00DF3EFD" w:rsidRDefault="00EC40A5" w:rsidP="00715685">
            <w:pPr>
              <w:pStyle w:val="aa"/>
              <w:rPr>
                <w:color w:val="000000" w:themeColor="text1"/>
              </w:rPr>
            </w:pPr>
            <w:r>
              <w:rPr>
                <w:color w:val="000000" w:themeColor="text1"/>
                <w:lang w:val="en-US"/>
              </w:rPr>
              <w:t>R</w:t>
            </w:r>
            <w:r w:rsidRPr="00757443">
              <w:rPr>
                <w:color w:val="000000" w:themeColor="text1"/>
              </w:rPr>
              <w:t>5</w:t>
            </w:r>
            <w:r w:rsidRPr="00DF3EFD">
              <w:rPr>
                <w:color w:val="000000" w:themeColor="text1"/>
              </w:rPr>
              <w:t>i =</w:t>
            </w:r>
            <w:r>
              <w:rPr>
                <w:color w:val="000000" w:themeColor="text1"/>
              </w:rPr>
              <w:t xml:space="preserve"> </w:t>
            </w:r>
            <w:r w:rsidRPr="00DF3EFD">
              <w:rPr>
                <w:color w:val="000000" w:themeColor="text1"/>
              </w:rPr>
              <w:t>(</w:t>
            </w:r>
            <w:r>
              <w:rPr>
                <w:color w:val="000000" w:themeColor="text1"/>
                <w:lang w:val="en-US"/>
              </w:rPr>
              <w:t>E</w:t>
            </w:r>
            <w:r w:rsidRPr="00DF3EFD">
              <w:rPr>
                <w:color w:val="000000" w:themeColor="text1"/>
              </w:rPr>
              <w:t>i/</w:t>
            </w:r>
            <w:r>
              <w:rPr>
                <w:color w:val="000000" w:themeColor="text1"/>
                <w:lang w:val="en-US"/>
              </w:rPr>
              <w:t>E</w:t>
            </w:r>
            <w:r w:rsidRPr="00DF3EFD">
              <w:rPr>
                <w:color w:val="000000" w:themeColor="text1"/>
              </w:rPr>
              <w:t>max)</w:t>
            </w:r>
            <w:r>
              <w:rPr>
                <w:color w:val="000000" w:themeColor="text1"/>
              </w:rPr>
              <w:t xml:space="preserve"> х </w:t>
            </w:r>
            <w:r w:rsidRPr="00DF3EFD">
              <w:rPr>
                <w:color w:val="000000" w:themeColor="text1"/>
              </w:rPr>
              <w:t>100</w:t>
            </w:r>
          </w:p>
          <w:p w:rsidR="00EC40A5" w:rsidRPr="00DF3EFD" w:rsidRDefault="00EC40A5" w:rsidP="00715685">
            <w:pPr>
              <w:pStyle w:val="aa"/>
              <w:rPr>
                <w:color w:val="000000" w:themeColor="text1"/>
              </w:rPr>
            </w:pPr>
          </w:p>
          <w:p w:rsidR="00EC40A5" w:rsidRPr="00DF3EFD" w:rsidRDefault="00EC40A5" w:rsidP="00715685">
            <w:pPr>
              <w:pStyle w:val="ad"/>
              <w:rPr>
                <w:color w:val="000000" w:themeColor="text1"/>
              </w:rPr>
            </w:pPr>
            <w:r w:rsidRPr="00DF3EFD">
              <w:rPr>
                <w:color w:val="000000" w:themeColor="text1"/>
              </w:rPr>
              <w:t>где:</w:t>
            </w:r>
          </w:p>
          <w:p w:rsidR="00EC40A5" w:rsidRPr="00DF3EFD" w:rsidRDefault="00EC40A5" w:rsidP="00715685">
            <w:pPr>
              <w:pStyle w:val="ad"/>
              <w:rPr>
                <w:color w:val="000000" w:themeColor="text1"/>
              </w:rPr>
            </w:pPr>
            <w:r>
              <w:rPr>
                <w:color w:val="000000" w:themeColor="text1"/>
                <w:lang w:val="en-US"/>
              </w:rPr>
              <w:t>R</w:t>
            </w:r>
            <w:r w:rsidRPr="00592B9A">
              <w:rPr>
                <w:color w:val="000000" w:themeColor="text1"/>
              </w:rPr>
              <w:t>5</w:t>
            </w:r>
            <w:r w:rsidRPr="00DF3EFD">
              <w:rPr>
                <w:color w:val="000000" w:themeColor="text1"/>
              </w:rPr>
              <w:t>i – оценка (балл) Заявки i-го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EC40A5" w:rsidRPr="00DF3EFD" w:rsidRDefault="00EC40A5" w:rsidP="00715685">
            <w:pPr>
              <w:pStyle w:val="ad"/>
              <w:rPr>
                <w:color w:val="000000" w:themeColor="text1"/>
              </w:rPr>
            </w:pPr>
            <w:r>
              <w:rPr>
                <w:color w:val="000000" w:themeColor="text1"/>
                <w:lang w:val="en-US"/>
              </w:rPr>
              <w:t>E</w:t>
            </w:r>
            <w:r w:rsidRPr="00DF3EFD">
              <w:rPr>
                <w:color w:val="000000" w:themeColor="text1"/>
              </w:rPr>
              <w:t>i – предложение i-го Участника по количеству единиц товара, на который у Участника имеется сертификат системы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EC40A5" w:rsidRPr="00DF3EFD" w:rsidRDefault="00EC40A5" w:rsidP="00715685">
            <w:pPr>
              <w:pStyle w:val="ad"/>
            </w:pPr>
            <w:r>
              <w:rPr>
                <w:color w:val="000000" w:themeColor="text1"/>
                <w:lang w:val="en-US"/>
              </w:rPr>
              <w:t>E</w:t>
            </w:r>
            <w:r w:rsidRPr="00DF3EFD">
              <w:rPr>
                <w:color w:val="000000" w:themeColor="text1"/>
              </w:rPr>
              <w:t>мах – общее количество единиц товара.</w:t>
            </w:r>
          </w:p>
        </w:tc>
      </w:tr>
      <w:tr w:rsidR="00EC40A5" w:rsidRPr="00DF3EFD" w:rsidTr="00715685">
        <w:trPr>
          <w:trHeight w:val="330"/>
        </w:trPr>
        <w:tc>
          <w:tcPr>
            <w:tcW w:w="817" w:type="dxa"/>
          </w:tcPr>
          <w:p w:rsidR="00EC40A5" w:rsidRPr="00DF3EFD" w:rsidRDefault="00EC40A5" w:rsidP="00715685">
            <w:pPr>
              <w:pStyle w:val="ae"/>
              <w:rPr>
                <w:szCs w:val="22"/>
              </w:rPr>
            </w:pPr>
            <w:r w:rsidRPr="00AD0276">
              <w:t>3.31</w:t>
            </w:r>
          </w:p>
        </w:tc>
        <w:tc>
          <w:tcPr>
            <w:tcW w:w="291" w:type="dxa"/>
          </w:tcPr>
          <w:p w:rsidR="00EC40A5" w:rsidRPr="00DF3EFD" w:rsidRDefault="00EC40A5" w:rsidP="00715685">
            <w:pPr>
              <w:pStyle w:val="ad"/>
            </w:pPr>
          </w:p>
        </w:tc>
        <w:tc>
          <w:tcPr>
            <w:tcW w:w="2126" w:type="dxa"/>
          </w:tcPr>
          <w:p w:rsidR="00EC40A5" w:rsidRPr="00DF3EFD" w:rsidRDefault="00EC40A5" w:rsidP="00715685">
            <w:pPr>
              <w:pStyle w:val="ad"/>
            </w:pPr>
            <w:r w:rsidRPr="00AD0276">
              <w:t>Критерии оценки, при расчете по которым используются сведения  о субподрядчиках (соисполнителях), в случае их привлечения участником</w:t>
            </w:r>
          </w:p>
        </w:tc>
        <w:tc>
          <w:tcPr>
            <w:tcW w:w="7229" w:type="dxa"/>
          </w:tcPr>
          <w:p w:rsidR="00EC40A5" w:rsidRPr="00DF3EFD" w:rsidRDefault="00EC40A5" w:rsidP="00715685">
            <w:pPr>
              <w:pStyle w:val="ad"/>
            </w:pPr>
            <w:r w:rsidRPr="00AD0276">
              <w:t>Не установлено.</w:t>
            </w:r>
          </w:p>
        </w:tc>
      </w:tr>
    </w:tbl>
    <w:p w:rsidR="00EC40A5" w:rsidRDefault="00EC40A5" w:rsidP="0057281A">
      <w:pPr>
        <w:pStyle w:val="12"/>
      </w:pPr>
      <w:r w:rsidRPr="00ED2C83">
        <w:rPr>
          <w:caps w:val="0"/>
        </w:rPr>
        <w:t>4 ТЕХНИЧЕСКОЕ ЗАДАНИЕ</w:t>
      </w:r>
    </w:p>
    <w:p w:rsidR="00EC40A5" w:rsidRDefault="00EC40A5"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EC40A5" w:rsidRDefault="00EC40A5" w:rsidP="0057281A">
      <w:pPr>
        <w:pStyle w:val="12"/>
      </w:pPr>
      <w:r>
        <w:t>5 ПРОЕКТ ДОГОВОРА</w:t>
      </w:r>
    </w:p>
    <w:p w:rsidR="00EC40A5" w:rsidRDefault="00EC40A5"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EC40A5" w:rsidRPr="003079B3" w:rsidRDefault="00EC40A5"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EC40A5" w:rsidRDefault="00EC40A5" w:rsidP="00F556D4">
      <w:pPr>
        <w:ind w:firstLine="567"/>
        <w:sectPr w:rsidR="00EC40A5" w:rsidSect="0094214D">
          <w:type w:val="nextColumn"/>
          <w:pgSz w:w="11906" w:h="16838" w:code="9"/>
          <w:pgMar w:top="567" w:right="567" w:bottom="567" w:left="1134" w:header="284" w:footer="284" w:gutter="0"/>
          <w:cols w:space="708"/>
          <w:docGrid w:linePitch="360"/>
        </w:sectPr>
      </w:pPr>
    </w:p>
    <w:p w:rsidR="00EC40A5" w:rsidRPr="00AA56A1" w:rsidRDefault="00EC40A5" w:rsidP="0057281A">
      <w:pPr>
        <w:pStyle w:val="14"/>
        <w:spacing w:after="0"/>
        <w:rPr>
          <w:szCs w:val="22"/>
        </w:rPr>
      </w:pPr>
      <w:r w:rsidRPr="00AA56A1">
        <w:rPr>
          <w:szCs w:val="22"/>
        </w:rPr>
        <w:t>6 ОБРАЗЦЫ ФОРМ ДОКУМЕНТОВ, ВКЛЮЧАЕМЫХ В ЗАЯВКУ НА УЧАСТИЕ В ЗАКУПКЕ</w:t>
      </w:r>
    </w:p>
    <w:p w:rsidR="00EC40A5" w:rsidRPr="00AA56A1" w:rsidRDefault="00EC40A5" w:rsidP="0057281A">
      <w:pPr>
        <w:pStyle w:val="24"/>
        <w:rPr>
          <w:szCs w:val="22"/>
        </w:rPr>
      </w:pPr>
      <w:r w:rsidRPr="00AA56A1">
        <w:rPr>
          <w:szCs w:val="22"/>
        </w:rPr>
        <w:t xml:space="preserve">6.1 Письмо о подаче заявки на участие в закупке </w:t>
      </w:r>
    </w:p>
    <w:p w:rsidR="00EC40A5" w:rsidRPr="00AA56A1" w:rsidRDefault="00EC40A5" w:rsidP="0057281A">
      <w:pPr>
        <w:pStyle w:val="34"/>
        <w:contextualSpacing w:val="0"/>
        <w:rPr>
          <w:szCs w:val="22"/>
        </w:rPr>
      </w:pPr>
      <w:r w:rsidRPr="00AA56A1">
        <w:rPr>
          <w:szCs w:val="22"/>
        </w:rPr>
        <w:t>6.1.1 Форма письма о подаче заявки на участие в закупке</w:t>
      </w:r>
      <w:r>
        <w:rPr>
          <w:szCs w:val="22"/>
        </w:rPr>
        <w:t xml:space="preserve"> </w:t>
      </w:r>
      <w:r w:rsidRPr="00AA56A1">
        <w:rPr>
          <w:szCs w:val="22"/>
        </w:rPr>
        <w:t>(Форма 1)</w:t>
      </w:r>
    </w:p>
    <w:p w:rsidR="00EC40A5" w:rsidRPr="00AA56A1" w:rsidRDefault="00EC40A5"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EC40A5" w:rsidRPr="00AA56A1" w:rsidRDefault="00EC40A5" w:rsidP="0057281A">
      <w:pPr>
        <w:rPr>
          <w:sz w:val="22"/>
          <w:szCs w:val="22"/>
        </w:rPr>
      </w:pPr>
      <w:r w:rsidRPr="00AA56A1">
        <w:rPr>
          <w:sz w:val="22"/>
          <w:szCs w:val="22"/>
        </w:rPr>
        <w:t>№____________________</w:t>
      </w:r>
    </w:p>
    <w:p w:rsidR="00EC40A5" w:rsidRPr="00AA56A1" w:rsidRDefault="00EC40A5" w:rsidP="0057281A">
      <w:pPr>
        <w:rPr>
          <w:sz w:val="22"/>
          <w:szCs w:val="22"/>
        </w:rPr>
      </w:pPr>
      <w:r w:rsidRPr="00AA56A1">
        <w:rPr>
          <w:sz w:val="22"/>
          <w:szCs w:val="22"/>
        </w:rPr>
        <w:t>От «_____»____________20__года</w:t>
      </w:r>
    </w:p>
    <w:p w:rsidR="00EC40A5" w:rsidRPr="00AA56A1" w:rsidRDefault="00EC40A5" w:rsidP="0057281A">
      <w:pPr>
        <w:jc w:val="center"/>
        <w:rPr>
          <w:b/>
          <w:color w:val="000000" w:themeColor="text1"/>
          <w:sz w:val="22"/>
          <w:szCs w:val="22"/>
        </w:rPr>
      </w:pPr>
      <w:r w:rsidRPr="00AA56A1">
        <w:rPr>
          <w:b/>
          <w:color w:val="000000" w:themeColor="text1"/>
          <w:sz w:val="22"/>
          <w:szCs w:val="22"/>
        </w:rPr>
        <w:t>Уважаемые господа!</w:t>
      </w:r>
    </w:p>
    <w:p w:rsidR="00EC40A5" w:rsidRPr="00AA56A1" w:rsidRDefault="00EC40A5" w:rsidP="0057281A">
      <w:pPr>
        <w:tabs>
          <w:tab w:val="left" w:pos="0"/>
          <w:tab w:val="left" w:pos="709"/>
          <w:tab w:val="left" w:pos="1368"/>
        </w:tabs>
        <w:jc w:val="both"/>
        <w:rPr>
          <w:i/>
          <w:color w:val="000000" w:themeColor="text1"/>
          <w:sz w:val="22"/>
          <w:szCs w:val="22"/>
        </w:rPr>
      </w:pPr>
      <w:r w:rsidRPr="00AA56A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w:t>
      </w:r>
      <w:r>
        <w:rPr>
          <w:color w:val="000000" w:themeColor="text1"/>
          <w:sz w:val="22"/>
          <w:szCs w:val="22"/>
        </w:rPr>
        <w:t xml:space="preserve">, </w:t>
      </w:r>
      <w:r w:rsidRPr="00AA56A1">
        <w:rPr>
          <w:color w:val="000000" w:themeColor="text1"/>
          <w:sz w:val="22"/>
          <w:szCs w:val="22"/>
        </w:rPr>
        <w:t>предлагает заключить Договор на условиях и в соответствии с настоящей Заявкой на участие в Закупке:</w:t>
      </w:r>
      <w:r w:rsidRPr="00AA56A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EC40A5" w:rsidRPr="00AA56A1" w:rsidTr="00715685">
        <w:tc>
          <w:tcPr>
            <w:tcW w:w="6945" w:type="dxa"/>
            <w:gridSpan w:val="2"/>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tabs>
                <w:tab w:val="center" w:pos="4677"/>
                <w:tab w:val="right" w:pos="9355"/>
              </w:tabs>
              <w:jc w:val="both"/>
              <w:rPr>
                <w:i/>
                <w:color w:val="000000" w:themeColor="text1"/>
                <w:sz w:val="22"/>
                <w:szCs w:val="22"/>
              </w:rPr>
            </w:pPr>
            <w:r w:rsidRPr="00AA56A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tabs>
                <w:tab w:val="center" w:pos="4677"/>
                <w:tab w:val="right" w:pos="9355"/>
              </w:tabs>
              <w:jc w:val="both"/>
              <w:rPr>
                <w:i/>
                <w:color w:val="000000" w:themeColor="text1"/>
                <w:sz w:val="22"/>
                <w:szCs w:val="22"/>
              </w:rPr>
            </w:pPr>
          </w:p>
        </w:tc>
      </w:tr>
      <w:tr w:rsidR="00EC40A5" w:rsidRPr="00AA56A1" w:rsidTr="00715685">
        <w:tc>
          <w:tcPr>
            <w:tcW w:w="3828" w:type="dxa"/>
            <w:vMerge w:val="restart"/>
            <w:tcBorders>
              <w:top w:val="single" w:sz="4" w:space="0" w:color="auto"/>
              <w:left w:val="single" w:sz="4" w:space="0" w:color="auto"/>
              <w:right w:val="single" w:sz="4" w:space="0" w:color="auto"/>
            </w:tcBorders>
            <w:vAlign w:val="center"/>
          </w:tcPr>
          <w:p w:rsidR="00EC40A5" w:rsidRPr="00AA56A1" w:rsidRDefault="00EC40A5" w:rsidP="00715685">
            <w:pPr>
              <w:tabs>
                <w:tab w:val="center" w:pos="4677"/>
                <w:tab w:val="right" w:pos="9355"/>
              </w:tabs>
              <w:rPr>
                <w:i/>
                <w:color w:val="000000" w:themeColor="text1"/>
                <w:sz w:val="22"/>
                <w:szCs w:val="22"/>
              </w:rPr>
            </w:pPr>
            <w:r w:rsidRPr="00AA56A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tabs>
                <w:tab w:val="center" w:pos="4677"/>
                <w:tab w:val="right" w:pos="9355"/>
              </w:tabs>
              <w:jc w:val="both"/>
              <w:rPr>
                <w:i/>
                <w:color w:val="000000" w:themeColor="text1"/>
                <w:sz w:val="22"/>
                <w:szCs w:val="22"/>
              </w:rPr>
            </w:pPr>
            <w:r w:rsidRPr="00AA56A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tabs>
                <w:tab w:val="center" w:pos="4677"/>
                <w:tab w:val="right" w:pos="9355"/>
              </w:tabs>
              <w:jc w:val="both"/>
              <w:rPr>
                <w:i/>
                <w:color w:val="000000" w:themeColor="text1"/>
                <w:sz w:val="22"/>
                <w:szCs w:val="22"/>
              </w:rPr>
            </w:pPr>
          </w:p>
        </w:tc>
      </w:tr>
      <w:tr w:rsidR="00EC40A5" w:rsidRPr="00AA56A1" w:rsidTr="00715685">
        <w:tc>
          <w:tcPr>
            <w:tcW w:w="3828" w:type="dxa"/>
            <w:vMerge/>
            <w:tcBorders>
              <w:left w:val="single" w:sz="4" w:space="0" w:color="auto"/>
              <w:right w:val="single" w:sz="4" w:space="0" w:color="auto"/>
            </w:tcBorders>
          </w:tcPr>
          <w:p w:rsidR="00EC40A5" w:rsidRPr="00AA56A1" w:rsidRDefault="00EC40A5" w:rsidP="00715685">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jc w:val="both"/>
              <w:rPr>
                <w:b/>
                <w:color w:val="000000" w:themeColor="text1"/>
                <w:sz w:val="22"/>
                <w:szCs w:val="22"/>
              </w:rPr>
            </w:pPr>
            <w:r w:rsidRPr="00AA56A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tabs>
                <w:tab w:val="center" w:pos="4677"/>
                <w:tab w:val="right" w:pos="9355"/>
              </w:tabs>
              <w:jc w:val="both"/>
              <w:rPr>
                <w:i/>
                <w:color w:val="000000" w:themeColor="text1"/>
                <w:sz w:val="22"/>
                <w:szCs w:val="22"/>
              </w:rPr>
            </w:pPr>
          </w:p>
        </w:tc>
      </w:tr>
      <w:tr w:rsidR="00EC40A5" w:rsidRPr="00AA56A1" w:rsidTr="00715685">
        <w:tc>
          <w:tcPr>
            <w:tcW w:w="3828" w:type="dxa"/>
            <w:vMerge/>
            <w:tcBorders>
              <w:left w:val="single" w:sz="4" w:space="0" w:color="auto"/>
              <w:bottom w:val="single" w:sz="4" w:space="0" w:color="auto"/>
              <w:right w:val="single" w:sz="4" w:space="0" w:color="auto"/>
            </w:tcBorders>
          </w:tcPr>
          <w:p w:rsidR="00EC40A5" w:rsidRPr="00AA56A1" w:rsidRDefault="00EC40A5" w:rsidP="00715685">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jc w:val="both"/>
              <w:rPr>
                <w:b/>
                <w:color w:val="000000" w:themeColor="text1"/>
                <w:sz w:val="22"/>
                <w:szCs w:val="22"/>
              </w:rPr>
            </w:pPr>
            <w:r w:rsidRPr="00AA56A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tabs>
                <w:tab w:val="center" w:pos="4677"/>
                <w:tab w:val="right" w:pos="9355"/>
              </w:tabs>
              <w:jc w:val="both"/>
              <w:rPr>
                <w:i/>
                <w:color w:val="000000" w:themeColor="text1"/>
                <w:sz w:val="22"/>
                <w:szCs w:val="22"/>
              </w:rPr>
            </w:pPr>
          </w:p>
        </w:tc>
      </w:tr>
      <w:tr w:rsidR="00EC40A5" w:rsidRPr="00AA56A1" w:rsidTr="00715685">
        <w:tc>
          <w:tcPr>
            <w:tcW w:w="6945" w:type="dxa"/>
            <w:gridSpan w:val="2"/>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jc w:val="both"/>
              <w:rPr>
                <w:b/>
                <w:color w:val="000000" w:themeColor="text1"/>
                <w:sz w:val="22"/>
                <w:szCs w:val="22"/>
              </w:rPr>
            </w:pPr>
            <w:r w:rsidRPr="00AA56A1">
              <w:rPr>
                <w:b/>
                <w:color w:val="000000" w:themeColor="text1"/>
                <w:sz w:val="22"/>
                <w:szCs w:val="22"/>
              </w:rPr>
              <w:t xml:space="preserve">Предложение о цене договора </w:t>
            </w:r>
          </w:p>
          <w:p w:rsidR="00EC40A5" w:rsidRPr="00AA56A1" w:rsidRDefault="00EC40A5" w:rsidP="00715685">
            <w:pPr>
              <w:jc w:val="both"/>
              <w:rPr>
                <w:i/>
                <w:color w:val="000000" w:themeColor="text1"/>
                <w:sz w:val="22"/>
                <w:szCs w:val="22"/>
              </w:rPr>
            </w:pPr>
            <w:r w:rsidRPr="00AA56A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tabs>
                <w:tab w:val="center" w:pos="4677"/>
                <w:tab w:val="right" w:pos="9355"/>
              </w:tabs>
              <w:jc w:val="both"/>
              <w:rPr>
                <w:i/>
                <w:color w:val="000000" w:themeColor="text1"/>
                <w:sz w:val="22"/>
                <w:szCs w:val="22"/>
              </w:rPr>
            </w:pPr>
          </w:p>
        </w:tc>
      </w:tr>
      <w:tr w:rsidR="00EC40A5" w:rsidRPr="00AA56A1" w:rsidTr="00715685">
        <w:tc>
          <w:tcPr>
            <w:tcW w:w="6945" w:type="dxa"/>
            <w:gridSpan w:val="2"/>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autoSpaceDE w:val="0"/>
              <w:autoSpaceDN w:val="0"/>
              <w:adjustRightInd w:val="0"/>
              <w:jc w:val="both"/>
              <w:rPr>
                <w:i/>
                <w:color w:val="000000" w:themeColor="text1"/>
                <w:sz w:val="22"/>
                <w:szCs w:val="22"/>
              </w:rPr>
            </w:pPr>
            <w:r>
              <w:rPr>
                <w:b/>
                <w:color w:val="000000" w:themeColor="text1"/>
                <w:sz w:val="22"/>
                <w:szCs w:val="22"/>
              </w:rPr>
              <w:t>Срок поставки</w:t>
            </w:r>
          </w:p>
        </w:tc>
        <w:tc>
          <w:tcPr>
            <w:tcW w:w="8787"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tabs>
                <w:tab w:val="center" w:pos="4677"/>
                <w:tab w:val="right" w:pos="9355"/>
              </w:tabs>
              <w:jc w:val="both"/>
              <w:rPr>
                <w:i/>
                <w:color w:val="000000" w:themeColor="text1"/>
                <w:sz w:val="22"/>
                <w:szCs w:val="22"/>
              </w:rPr>
            </w:pPr>
          </w:p>
        </w:tc>
      </w:tr>
      <w:tr w:rsidR="00EC40A5" w:rsidRPr="00AA56A1" w:rsidTr="00715685">
        <w:tc>
          <w:tcPr>
            <w:tcW w:w="6945" w:type="dxa"/>
            <w:gridSpan w:val="2"/>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jc w:val="both"/>
              <w:rPr>
                <w:i/>
                <w:color w:val="000000" w:themeColor="text1"/>
                <w:sz w:val="22"/>
                <w:szCs w:val="22"/>
              </w:rPr>
            </w:pPr>
            <w:r w:rsidRPr="00AA56A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tabs>
                <w:tab w:val="center" w:pos="4677"/>
                <w:tab w:val="right" w:pos="9355"/>
              </w:tabs>
              <w:jc w:val="both"/>
              <w:rPr>
                <w:i/>
                <w:color w:val="000000" w:themeColor="text1"/>
                <w:sz w:val="22"/>
                <w:szCs w:val="22"/>
              </w:rPr>
            </w:pPr>
          </w:p>
        </w:tc>
      </w:tr>
    </w:tbl>
    <w:p w:rsidR="00EC40A5" w:rsidRPr="00AA56A1" w:rsidRDefault="00EC40A5" w:rsidP="0057281A">
      <w:pPr>
        <w:tabs>
          <w:tab w:val="center" w:pos="4677"/>
          <w:tab w:val="right" w:pos="9355"/>
        </w:tabs>
        <w:jc w:val="both"/>
        <w:rPr>
          <w:i/>
          <w:color w:val="000000" w:themeColor="text1"/>
          <w:sz w:val="22"/>
          <w:szCs w:val="22"/>
        </w:rPr>
      </w:pPr>
    </w:p>
    <w:p w:rsidR="00EC40A5" w:rsidRPr="00AA56A1" w:rsidRDefault="00EC40A5" w:rsidP="0057281A">
      <w:pPr>
        <w:tabs>
          <w:tab w:val="center" w:pos="4677"/>
          <w:tab w:val="right" w:pos="9355"/>
        </w:tabs>
        <w:jc w:val="both"/>
        <w:rPr>
          <w:i/>
          <w:color w:val="000000" w:themeColor="text1"/>
          <w:sz w:val="22"/>
          <w:szCs w:val="22"/>
        </w:rPr>
      </w:pPr>
      <w:r w:rsidRPr="00AA56A1">
        <w:rPr>
          <w:b/>
          <w:color w:val="000000" w:themeColor="text1"/>
          <w:sz w:val="22"/>
          <w:szCs w:val="22"/>
        </w:rPr>
        <w:t xml:space="preserve">Настоящая Заявка действительна до «____» ________________________________ г. </w:t>
      </w:r>
    </w:p>
    <w:p w:rsidR="00EC40A5" w:rsidRPr="00AA56A1" w:rsidRDefault="00EC40A5"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EC40A5" w:rsidRPr="00AA56A1" w:rsidRDefault="00EC40A5" w:rsidP="0057281A">
      <w:pPr>
        <w:pStyle w:val="34"/>
        <w:contextualSpacing w:val="0"/>
        <w:rPr>
          <w:szCs w:val="22"/>
        </w:rPr>
      </w:pPr>
      <w:r w:rsidRPr="00AA56A1">
        <w:rPr>
          <w:szCs w:val="22"/>
        </w:rPr>
        <w:t>6.1.2 Инструкция по заполнению</w:t>
      </w:r>
    </w:p>
    <w:p w:rsidR="00EC40A5" w:rsidRPr="00AA56A1" w:rsidRDefault="00EC40A5" w:rsidP="0057281A">
      <w:pPr>
        <w:pStyle w:val="41"/>
        <w:rPr>
          <w:szCs w:val="22"/>
        </w:rPr>
      </w:pPr>
      <w:r w:rsidRPr="00AA56A1">
        <w:rPr>
          <w:szCs w:val="22"/>
        </w:rPr>
        <w:t xml:space="preserve">6.1.2.1 Письмо о подаче </w:t>
      </w:r>
      <w:r>
        <w:rPr>
          <w:szCs w:val="22"/>
        </w:rPr>
        <w:t>з</w:t>
      </w:r>
      <w:r w:rsidRPr="00AA56A1">
        <w:rPr>
          <w:szCs w:val="22"/>
        </w:rPr>
        <w:t xml:space="preserve">аявки на участие в закупке следует оформить на </w:t>
      </w:r>
      <w:r>
        <w:rPr>
          <w:szCs w:val="22"/>
        </w:rPr>
        <w:t>о</w:t>
      </w:r>
      <w:r w:rsidRPr="00AA56A1">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EC40A5" w:rsidRPr="00AA56A1" w:rsidRDefault="00EC40A5" w:rsidP="0057281A">
      <w:pPr>
        <w:pStyle w:val="41"/>
        <w:rPr>
          <w:szCs w:val="22"/>
        </w:rPr>
      </w:pPr>
      <w:r w:rsidRPr="00AA56A1">
        <w:rPr>
          <w:szCs w:val="22"/>
        </w:rPr>
        <w:t xml:space="preserve">6.1.2.2 Участник должен указать свое полное наименование (с указанием </w:t>
      </w:r>
      <w:r>
        <w:rPr>
          <w:szCs w:val="22"/>
        </w:rPr>
        <w:t>о</w:t>
      </w:r>
      <w:r w:rsidRPr="00AA56A1">
        <w:rPr>
          <w:szCs w:val="22"/>
        </w:rPr>
        <w:t>рганизационно-правовой формы), ИНН и адрес места нахождения.</w:t>
      </w:r>
    </w:p>
    <w:p w:rsidR="00EC40A5" w:rsidRPr="00AA56A1" w:rsidRDefault="00EC40A5" w:rsidP="0057281A">
      <w:pPr>
        <w:pStyle w:val="41"/>
        <w:rPr>
          <w:szCs w:val="22"/>
        </w:rPr>
      </w:pPr>
      <w:r w:rsidRPr="00AA56A1">
        <w:rPr>
          <w:szCs w:val="22"/>
        </w:rPr>
        <w:t>6.1.2.3 В графе «Предложение о цене договора» участник должен указать только одно значение:</w:t>
      </w:r>
    </w:p>
    <w:p w:rsidR="00EC40A5" w:rsidRPr="00AA56A1" w:rsidRDefault="00EC40A5" w:rsidP="0057281A">
      <w:pPr>
        <w:pStyle w:val="41"/>
        <w:rPr>
          <w:szCs w:val="22"/>
        </w:rPr>
      </w:pPr>
      <w:r w:rsidRPr="00AA56A1">
        <w:rPr>
          <w:szCs w:val="22"/>
        </w:rPr>
        <w:sym w:font="Symbol" w:char="F02D"/>
      </w:r>
      <w:r w:rsidRPr="00AA56A1">
        <w:rPr>
          <w:szCs w:val="22"/>
        </w:rPr>
        <w:t xml:space="preserve"> если участник не освобожден от уплаты НДС, то предложение о цене договора указывается как сумма с НДС;</w:t>
      </w:r>
    </w:p>
    <w:p w:rsidR="00EC40A5" w:rsidRPr="00AA56A1" w:rsidRDefault="00EC40A5" w:rsidP="0057281A">
      <w:pPr>
        <w:pStyle w:val="41"/>
        <w:rPr>
          <w:szCs w:val="22"/>
        </w:rPr>
      </w:pPr>
      <w:r w:rsidRPr="00AA56A1">
        <w:rPr>
          <w:szCs w:val="22"/>
        </w:rPr>
        <w:sym w:font="Symbol" w:char="F02D"/>
      </w:r>
      <w:r w:rsidRPr="00AA56A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C40A5" w:rsidRPr="00AA56A1" w:rsidRDefault="00EC40A5" w:rsidP="0057281A">
      <w:pPr>
        <w:pStyle w:val="41"/>
        <w:rPr>
          <w:szCs w:val="22"/>
        </w:rPr>
      </w:pPr>
      <w:r w:rsidRPr="00AA56A1">
        <w:rPr>
          <w:szCs w:val="22"/>
        </w:rPr>
        <w:sym w:font="Symbol" w:char="F02D"/>
      </w:r>
      <w:r w:rsidRPr="00AA56A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EC40A5" w:rsidRPr="00AA56A1" w:rsidRDefault="00EC40A5" w:rsidP="0057281A">
      <w:pPr>
        <w:pStyle w:val="41"/>
        <w:rPr>
          <w:szCs w:val="22"/>
        </w:rPr>
      </w:pPr>
      <w:r w:rsidRPr="00AA56A1">
        <w:rPr>
          <w:szCs w:val="22"/>
        </w:rPr>
        <w:t>6.1.2.4 Срок поставки товара</w:t>
      </w:r>
      <w:r>
        <w:rPr>
          <w:szCs w:val="22"/>
        </w:rPr>
        <w:t xml:space="preserve"> и условия оплаты товара</w:t>
      </w:r>
      <w:r w:rsidRPr="00AA56A1">
        <w:rPr>
          <w:szCs w:val="22"/>
        </w:rPr>
        <w:t xml:space="preserve"> долж</w:t>
      </w:r>
      <w:r>
        <w:rPr>
          <w:szCs w:val="22"/>
        </w:rPr>
        <w:t>ны</w:t>
      </w:r>
      <w:r w:rsidRPr="00AA56A1">
        <w:rPr>
          <w:szCs w:val="22"/>
        </w:rPr>
        <w:t xml:space="preserve"> быть указан</w:t>
      </w:r>
      <w:r>
        <w:rPr>
          <w:szCs w:val="22"/>
        </w:rPr>
        <w:t>ы</w:t>
      </w:r>
      <w:r w:rsidRPr="00AA56A1">
        <w:rPr>
          <w:szCs w:val="22"/>
        </w:rPr>
        <w:t xml:space="preserve"> в соответствии с требованиями настоящей Документации.</w:t>
      </w:r>
    </w:p>
    <w:p w:rsidR="00EC40A5" w:rsidRDefault="00EC40A5" w:rsidP="0057281A">
      <w:pPr>
        <w:pStyle w:val="41"/>
        <w:rPr>
          <w:szCs w:val="22"/>
        </w:rPr>
      </w:pPr>
      <w:r w:rsidRPr="00AA56A1">
        <w:rPr>
          <w:szCs w:val="22"/>
        </w:rPr>
        <w:t>6.1.2.5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EC40A5" w:rsidRPr="00AA56A1" w:rsidRDefault="00EC40A5" w:rsidP="0057281A">
      <w:pPr>
        <w:pStyle w:val="41"/>
        <w:rPr>
          <w:szCs w:val="22"/>
        </w:rPr>
      </w:pPr>
      <w:r>
        <w:rPr>
          <w:szCs w:val="22"/>
        </w:rPr>
        <w:t xml:space="preserve">6.1.2.6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EC40A5" w:rsidRPr="00612301" w:rsidRDefault="00EC40A5" w:rsidP="0057281A">
      <w:pPr>
        <w:pStyle w:val="41"/>
        <w:rPr>
          <w:szCs w:val="22"/>
        </w:rPr>
      </w:pPr>
      <w:r w:rsidRPr="00AA56A1">
        <w:rPr>
          <w:szCs w:val="22"/>
        </w:rPr>
        <w:t>6.1.2.</w:t>
      </w:r>
      <w:r>
        <w:rPr>
          <w:szCs w:val="22"/>
        </w:rPr>
        <w:t>7</w:t>
      </w:r>
      <w:r w:rsidRPr="00AA56A1">
        <w:rPr>
          <w:szCs w:val="22"/>
        </w:rPr>
        <w:t xml:space="preserve"> Участник использует данную форму и предоставляет ее в редактируемом формате (в формате doc).</w:t>
      </w:r>
    </w:p>
    <w:p w:rsidR="00EC40A5" w:rsidRPr="004A449C" w:rsidRDefault="00EC40A5" w:rsidP="004A449C">
      <w:pPr>
        <w:pStyle w:val="24"/>
        <w:sectPr w:rsidR="00EC40A5" w:rsidRPr="004A449C" w:rsidSect="004A449C">
          <w:headerReference w:type="default" r:id="rId16"/>
          <w:pgSz w:w="16838" w:h="11906" w:orient="landscape" w:code="9"/>
          <w:pgMar w:top="1134" w:right="567" w:bottom="567" w:left="567" w:header="284" w:footer="284" w:gutter="0"/>
          <w:cols w:space="708"/>
          <w:docGrid w:linePitch="360"/>
        </w:sectPr>
      </w:pPr>
    </w:p>
    <w:p w:rsidR="00EC40A5" w:rsidRPr="00612301" w:rsidRDefault="00EC40A5" w:rsidP="0057281A">
      <w:pPr>
        <w:pStyle w:val="24"/>
        <w:rPr>
          <w:szCs w:val="22"/>
        </w:rPr>
      </w:pPr>
      <w:r w:rsidRPr="00612301">
        <w:rPr>
          <w:szCs w:val="22"/>
        </w:rPr>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EC40A5" w:rsidRPr="00612301" w:rsidRDefault="00EC40A5"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EC40A5" w:rsidRPr="00612301" w:rsidRDefault="00EC40A5"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EC40A5" w:rsidRDefault="00EC40A5" w:rsidP="0057281A">
      <w:pPr>
        <w:ind w:left="567"/>
        <w:jc w:val="center"/>
        <w:rPr>
          <w:b/>
          <w:sz w:val="22"/>
          <w:szCs w:val="22"/>
        </w:rPr>
      </w:pPr>
      <w:r w:rsidRPr="00612301">
        <w:rPr>
          <w:b/>
          <w:sz w:val="22"/>
          <w:szCs w:val="22"/>
        </w:rPr>
        <w:t>ОПИСЬ ДОКУМЕНТОВ, ПРИЛАГАЕМЫХ К ЗАЯВКЕ НА УЧАСТИЕ В ЗАКУПКЕ</w:t>
      </w:r>
    </w:p>
    <w:p w:rsidR="00EC40A5" w:rsidRPr="00612301" w:rsidRDefault="00EC40A5" w:rsidP="0057281A">
      <w:pPr>
        <w:tabs>
          <w:tab w:val="num" w:pos="1134"/>
        </w:tabs>
        <w:jc w:val="both"/>
        <w:rPr>
          <w:b/>
          <w:i/>
          <w:sz w:val="22"/>
          <w:szCs w:val="22"/>
        </w:rPr>
      </w:pPr>
      <w:r w:rsidRPr="00612301">
        <w:rPr>
          <w:b/>
          <w:i/>
          <w:sz w:val="22"/>
          <w:szCs w:val="22"/>
        </w:rPr>
        <w:t>Способ и номер закупки ___________________</w:t>
      </w:r>
    </w:p>
    <w:p w:rsidR="00EC40A5" w:rsidRPr="00612301" w:rsidRDefault="00EC40A5" w:rsidP="0057281A">
      <w:pPr>
        <w:tabs>
          <w:tab w:val="num" w:pos="1134"/>
        </w:tabs>
        <w:jc w:val="both"/>
        <w:rPr>
          <w:b/>
          <w:i/>
          <w:sz w:val="22"/>
          <w:szCs w:val="22"/>
        </w:rPr>
      </w:pPr>
    </w:p>
    <w:p w:rsidR="00EC40A5" w:rsidRPr="00612301" w:rsidRDefault="00EC40A5"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EC40A5" w:rsidRPr="00612301" w:rsidRDefault="00EC40A5"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EC40A5" w:rsidRPr="00612301" w:rsidTr="00715685">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C40A5" w:rsidRPr="00612301" w:rsidRDefault="00EC40A5" w:rsidP="00715685">
            <w:pPr>
              <w:pStyle w:val="aa"/>
            </w:pPr>
            <w:r w:rsidRPr="00612301">
              <w:t>№№</w:t>
            </w:r>
          </w:p>
          <w:p w:rsidR="00EC40A5" w:rsidRPr="00612301" w:rsidRDefault="00EC40A5" w:rsidP="00715685">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C40A5" w:rsidRPr="00612301" w:rsidRDefault="00EC40A5" w:rsidP="00715685">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C40A5" w:rsidRPr="00612301" w:rsidRDefault="00EC40A5" w:rsidP="00715685">
            <w:pPr>
              <w:pStyle w:val="aa"/>
            </w:pPr>
            <w:r w:rsidRPr="00612301">
              <w:t>Количество листов</w:t>
            </w:r>
          </w:p>
        </w:tc>
      </w:tr>
      <w:tr w:rsidR="00EC40A5" w:rsidRPr="00612301" w:rsidTr="00715685">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EC40A5" w:rsidRPr="00612301" w:rsidRDefault="00EC40A5" w:rsidP="00715685">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EC40A5" w:rsidRPr="00612301" w:rsidRDefault="00EC40A5" w:rsidP="00715685">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EC40A5" w:rsidRPr="00612301" w:rsidRDefault="00EC40A5" w:rsidP="00715685">
            <w:pPr>
              <w:pStyle w:val="ad"/>
            </w:pPr>
          </w:p>
        </w:tc>
      </w:tr>
      <w:tr w:rsidR="00EC40A5" w:rsidRPr="00612301" w:rsidTr="00715685">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EC40A5" w:rsidRPr="00612301" w:rsidRDefault="00EC40A5" w:rsidP="00715685">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EC40A5" w:rsidRPr="00612301" w:rsidRDefault="00EC40A5" w:rsidP="00715685">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EC40A5" w:rsidRPr="00612301" w:rsidRDefault="00EC40A5" w:rsidP="00715685">
            <w:pPr>
              <w:pStyle w:val="ad"/>
            </w:pPr>
          </w:p>
        </w:tc>
      </w:tr>
    </w:tbl>
    <w:p w:rsidR="00EC40A5" w:rsidRPr="00295CA5" w:rsidRDefault="00EC40A5"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EC40A5" w:rsidRPr="00E84C45" w:rsidTr="00715685">
        <w:trPr>
          <w:trHeight w:val="495"/>
        </w:trPr>
        <w:tc>
          <w:tcPr>
            <w:tcW w:w="6918" w:type="dxa"/>
            <w:vAlign w:val="bottom"/>
            <w:hideMark/>
          </w:tcPr>
          <w:p w:rsidR="00EC40A5" w:rsidRDefault="00EC40A5" w:rsidP="0071568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C40A5" w:rsidRDefault="00EC40A5" w:rsidP="0071568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C40A5" w:rsidRPr="004A449C" w:rsidRDefault="00EC40A5" w:rsidP="00715685">
            <w:pPr>
              <w:widowControl w:val="0"/>
              <w:ind w:left="-94"/>
              <w:jc w:val="center"/>
              <w:rPr>
                <w:sz w:val="22"/>
              </w:rPr>
            </w:pPr>
          </w:p>
        </w:tc>
        <w:tc>
          <w:tcPr>
            <w:tcW w:w="2227" w:type="dxa"/>
            <w:vAlign w:val="bottom"/>
            <w:hideMark/>
          </w:tcPr>
          <w:p w:rsidR="00EC40A5" w:rsidRDefault="00EC40A5" w:rsidP="00715685">
            <w:pPr>
              <w:widowControl w:val="0"/>
              <w:jc w:val="center"/>
              <w:rPr>
                <w:sz w:val="22"/>
                <w:szCs w:val="22"/>
              </w:rPr>
            </w:pPr>
            <w:r w:rsidRPr="00E84C45">
              <w:rPr>
                <w:sz w:val="22"/>
                <w:szCs w:val="22"/>
              </w:rPr>
              <w:t>_____________/</w:t>
            </w:r>
          </w:p>
          <w:p w:rsidR="00EC40A5" w:rsidRPr="00E84C45" w:rsidRDefault="00EC40A5" w:rsidP="00715685">
            <w:pPr>
              <w:widowControl w:val="0"/>
              <w:jc w:val="center"/>
              <w:rPr>
                <w:i/>
                <w:sz w:val="22"/>
                <w:szCs w:val="22"/>
              </w:rPr>
            </w:pPr>
            <w:r w:rsidRPr="00E84C45">
              <w:rPr>
                <w:i/>
                <w:sz w:val="22"/>
                <w:szCs w:val="22"/>
              </w:rPr>
              <w:t>(подпись)</w:t>
            </w:r>
          </w:p>
          <w:p w:rsidR="00EC40A5" w:rsidRPr="00E84C45" w:rsidRDefault="00EC40A5" w:rsidP="00715685">
            <w:pPr>
              <w:widowControl w:val="0"/>
              <w:jc w:val="center"/>
              <w:rPr>
                <w:sz w:val="22"/>
                <w:szCs w:val="22"/>
              </w:rPr>
            </w:pPr>
            <w:r w:rsidRPr="00E84C45">
              <w:rPr>
                <w:sz w:val="22"/>
                <w:szCs w:val="22"/>
              </w:rPr>
              <w:t>м.п.</w:t>
            </w:r>
          </w:p>
        </w:tc>
        <w:tc>
          <w:tcPr>
            <w:tcW w:w="3443" w:type="dxa"/>
            <w:vAlign w:val="bottom"/>
            <w:hideMark/>
          </w:tcPr>
          <w:p w:rsidR="00EC40A5" w:rsidRDefault="00EC40A5" w:rsidP="0071568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C40A5" w:rsidRDefault="00EC40A5" w:rsidP="00715685">
            <w:pPr>
              <w:widowControl w:val="0"/>
              <w:jc w:val="center"/>
              <w:rPr>
                <w:i/>
                <w:sz w:val="22"/>
                <w:szCs w:val="22"/>
              </w:rPr>
            </w:pPr>
            <w:r w:rsidRPr="00E84C45">
              <w:rPr>
                <w:i/>
                <w:sz w:val="22"/>
                <w:szCs w:val="22"/>
              </w:rPr>
              <w:t>(Фамилия и инициалы)</w:t>
            </w:r>
          </w:p>
          <w:p w:rsidR="00EC40A5" w:rsidRPr="004A449C" w:rsidRDefault="00EC40A5" w:rsidP="00715685">
            <w:pPr>
              <w:widowControl w:val="0"/>
              <w:jc w:val="center"/>
              <w:rPr>
                <w:sz w:val="22"/>
              </w:rPr>
            </w:pPr>
          </w:p>
        </w:tc>
      </w:tr>
    </w:tbl>
    <w:p w:rsidR="00EC40A5" w:rsidRPr="00612301" w:rsidRDefault="00EC40A5"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EC40A5" w:rsidRPr="00612301" w:rsidRDefault="00EC40A5" w:rsidP="0057281A">
      <w:pPr>
        <w:rPr>
          <w:sz w:val="22"/>
          <w:szCs w:val="22"/>
        </w:rPr>
      </w:pPr>
    </w:p>
    <w:p w:rsidR="00EC40A5" w:rsidRPr="00612301" w:rsidRDefault="00EC40A5" w:rsidP="0057281A">
      <w:pPr>
        <w:pStyle w:val="34"/>
        <w:contextualSpacing w:val="0"/>
        <w:rPr>
          <w:szCs w:val="22"/>
        </w:rPr>
      </w:pPr>
      <w:r w:rsidRPr="00612301">
        <w:rPr>
          <w:szCs w:val="22"/>
        </w:rPr>
        <w:t>6.2.2 Инструкция по заполнению</w:t>
      </w:r>
    </w:p>
    <w:p w:rsidR="00EC40A5" w:rsidRPr="00612301" w:rsidRDefault="00EC40A5"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EC40A5" w:rsidRPr="00612301" w:rsidRDefault="00EC40A5"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EC40A5" w:rsidRPr="00612301" w:rsidRDefault="00EC40A5"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EC40A5" w:rsidRDefault="00EC40A5" w:rsidP="00DF3EFD">
      <w:pPr>
        <w:rPr>
          <w:b/>
          <w:bCs/>
          <w:iCs/>
          <w:szCs w:val="22"/>
        </w:rPr>
        <w:sectPr w:rsidR="00EC40A5" w:rsidSect="004A449C">
          <w:pgSz w:w="16838" w:h="11906" w:orient="landscape" w:code="9"/>
          <w:pgMar w:top="1134" w:right="567" w:bottom="567" w:left="567" w:header="284" w:footer="284" w:gutter="0"/>
          <w:cols w:space="708"/>
          <w:docGrid w:linePitch="360"/>
        </w:sectPr>
      </w:pPr>
    </w:p>
    <w:p w:rsidR="00EC40A5" w:rsidRPr="00DF3EFD" w:rsidRDefault="00EC40A5" w:rsidP="0057281A">
      <w:pPr>
        <w:pStyle w:val="22"/>
        <w:spacing w:before="0"/>
        <w:ind w:firstLine="0"/>
        <w:rPr>
          <w:sz w:val="22"/>
          <w:szCs w:val="22"/>
        </w:rPr>
      </w:pPr>
      <w:r w:rsidRPr="00DF3EFD">
        <w:rPr>
          <w:sz w:val="22"/>
          <w:szCs w:val="22"/>
        </w:rPr>
        <w:t>6.3 Коммерческое предложение</w:t>
      </w:r>
    </w:p>
    <w:p w:rsidR="00EC40A5" w:rsidRPr="00612301" w:rsidRDefault="00EC40A5" w:rsidP="0057281A">
      <w:pPr>
        <w:pStyle w:val="34"/>
        <w:contextualSpacing w:val="0"/>
        <w:rPr>
          <w:szCs w:val="22"/>
        </w:rPr>
      </w:pPr>
      <w:r w:rsidRPr="00612301">
        <w:rPr>
          <w:szCs w:val="22"/>
        </w:rPr>
        <w:t>6.3.1 Форма коммерческого предложения (Форма 3)</w:t>
      </w:r>
    </w:p>
    <w:p w:rsidR="00EC40A5" w:rsidRPr="00612301" w:rsidRDefault="00EC40A5" w:rsidP="0057281A">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EC40A5" w:rsidRPr="00612301" w:rsidRDefault="00EC40A5" w:rsidP="0057281A">
      <w:pPr>
        <w:pStyle w:val="41"/>
        <w:rPr>
          <w:szCs w:val="22"/>
        </w:rPr>
      </w:pPr>
    </w:p>
    <w:p w:rsidR="00EC40A5" w:rsidRPr="00612301" w:rsidRDefault="00EC40A5" w:rsidP="0057281A">
      <w:pPr>
        <w:pStyle w:val="34"/>
        <w:contextualSpacing w:val="0"/>
        <w:rPr>
          <w:szCs w:val="22"/>
        </w:rPr>
      </w:pPr>
      <w:r w:rsidRPr="00612301">
        <w:rPr>
          <w:szCs w:val="22"/>
        </w:rPr>
        <w:t>6.3.2 Инструкция по заполнению</w:t>
      </w:r>
    </w:p>
    <w:p w:rsidR="00EC40A5" w:rsidRPr="00612301" w:rsidRDefault="00EC40A5" w:rsidP="0057281A">
      <w:pPr>
        <w:pStyle w:val="41"/>
        <w:rPr>
          <w:szCs w:val="22"/>
        </w:rPr>
      </w:pPr>
      <w:r w:rsidRPr="00612301">
        <w:rPr>
          <w:szCs w:val="22"/>
        </w:rPr>
        <w:t xml:space="preserve">6.3.2.1 Участник при подготовке коммерческого предложения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EC40A5" w:rsidRPr="004A449C" w:rsidRDefault="00EC40A5" w:rsidP="0057281A">
      <w:pPr>
        <w:pStyle w:val="41"/>
      </w:pPr>
      <w:r w:rsidRPr="004A449C">
        <w:t xml:space="preserve">6.3.2.2 </w:t>
      </w:r>
      <w:r>
        <w:t>Требования к порядку заполнения размещены в Форме 3 на листе «Инструкция по заполнению».</w:t>
      </w:r>
    </w:p>
    <w:p w:rsidR="00EC40A5" w:rsidRPr="00612301" w:rsidRDefault="00EC40A5" w:rsidP="004A449C">
      <w:pPr>
        <w:pStyle w:val="24"/>
        <w:rPr>
          <w:szCs w:val="22"/>
        </w:rPr>
        <w:sectPr w:rsidR="00EC40A5" w:rsidRPr="00612301" w:rsidSect="004A449C">
          <w:pgSz w:w="16838" w:h="11906" w:orient="landscape" w:code="9"/>
          <w:pgMar w:top="1134" w:right="567" w:bottom="567" w:left="567" w:header="284" w:footer="284" w:gutter="0"/>
          <w:cols w:space="708"/>
          <w:docGrid w:linePitch="360"/>
        </w:sectPr>
      </w:pPr>
    </w:p>
    <w:p w:rsidR="00EC40A5" w:rsidRPr="00612301" w:rsidRDefault="00EC40A5" w:rsidP="0057281A">
      <w:pPr>
        <w:pStyle w:val="24"/>
        <w:tabs>
          <w:tab w:val="clear" w:pos="1134"/>
          <w:tab w:val="clear" w:pos="1276"/>
        </w:tabs>
        <w:rPr>
          <w:szCs w:val="22"/>
        </w:rPr>
      </w:pPr>
      <w:r w:rsidRPr="00612301">
        <w:rPr>
          <w:szCs w:val="22"/>
        </w:rPr>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EC40A5" w:rsidRPr="00612301" w:rsidRDefault="00EC40A5"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EC40A5" w:rsidRPr="00612301" w:rsidRDefault="00EC40A5"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EC40A5" w:rsidRDefault="00EC40A5"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EC40A5" w:rsidRPr="00612301" w:rsidRDefault="00EC40A5" w:rsidP="0057281A">
      <w:pPr>
        <w:tabs>
          <w:tab w:val="num" w:pos="1134"/>
        </w:tabs>
        <w:jc w:val="both"/>
        <w:rPr>
          <w:b/>
          <w:i/>
          <w:sz w:val="22"/>
          <w:szCs w:val="22"/>
        </w:rPr>
      </w:pPr>
      <w:r w:rsidRPr="00612301">
        <w:rPr>
          <w:b/>
          <w:i/>
          <w:sz w:val="22"/>
          <w:szCs w:val="22"/>
        </w:rPr>
        <w:t>Способ и номер закупки ___________________</w:t>
      </w:r>
    </w:p>
    <w:p w:rsidR="00EC40A5" w:rsidRPr="00612301" w:rsidRDefault="00EC40A5" w:rsidP="0057281A">
      <w:pPr>
        <w:ind w:left="567"/>
        <w:jc w:val="center"/>
        <w:rPr>
          <w:b/>
          <w:sz w:val="22"/>
          <w:szCs w:val="22"/>
        </w:rPr>
      </w:pPr>
    </w:p>
    <w:p w:rsidR="00EC40A5" w:rsidRPr="00612301" w:rsidRDefault="00EC40A5"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EC40A5" w:rsidRPr="00612301" w:rsidRDefault="00EC40A5"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EC40A5" w:rsidRPr="00612301" w:rsidRDefault="00EC40A5"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EC40A5" w:rsidRPr="00612301" w:rsidRDefault="00EC40A5"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EC40A5" w:rsidRPr="00612301" w:rsidRDefault="00EC40A5"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EC40A5" w:rsidRPr="00612301" w:rsidRDefault="00EC40A5"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EC40A5" w:rsidRPr="00612301" w:rsidRDefault="00EC40A5"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EC40A5" w:rsidRPr="00612301" w:rsidRDefault="00EC40A5"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EC40A5" w:rsidRPr="00612301" w:rsidRDefault="00EC40A5"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C40A5" w:rsidRPr="00612301" w:rsidRDefault="00EC40A5"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EC40A5" w:rsidRPr="00612301" w:rsidRDefault="00EC40A5"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EC40A5" w:rsidRPr="00612301" w:rsidRDefault="00EC40A5"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EC40A5" w:rsidRPr="00C27AB7" w:rsidRDefault="00EC40A5"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EC40A5" w:rsidRPr="00E84C45" w:rsidTr="00715685">
        <w:trPr>
          <w:trHeight w:val="495"/>
        </w:trPr>
        <w:tc>
          <w:tcPr>
            <w:tcW w:w="6918" w:type="dxa"/>
            <w:vAlign w:val="bottom"/>
            <w:hideMark/>
          </w:tcPr>
          <w:p w:rsidR="00EC40A5" w:rsidRDefault="00EC40A5" w:rsidP="0071568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C40A5" w:rsidRDefault="00EC40A5" w:rsidP="0071568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C40A5" w:rsidRPr="004A449C" w:rsidRDefault="00EC40A5" w:rsidP="00715685">
            <w:pPr>
              <w:widowControl w:val="0"/>
              <w:ind w:left="-94"/>
              <w:jc w:val="center"/>
              <w:rPr>
                <w:sz w:val="22"/>
              </w:rPr>
            </w:pPr>
          </w:p>
        </w:tc>
        <w:tc>
          <w:tcPr>
            <w:tcW w:w="2227" w:type="dxa"/>
            <w:vAlign w:val="bottom"/>
            <w:hideMark/>
          </w:tcPr>
          <w:p w:rsidR="00EC40A5" w:rsidRDefault="00EC40A5" w:rsidP="00715685">
            <w:pPr>
              <w:widowControl w:val="0"/>
              <w:jc w:val="center"/>
              <w:rPr>
                <w:sz w:val="22"/>
                <w:szCs w:val="22"/>
              </w:rPr>
            </w:pPr>
            <w:r w:rsidRPr="00E84C45">
              <w:rPr>
                <w:sz w:val="22"/>
                <w:szCs w:val="22"/>
              </w:rPr>
              <w:t>_____________/</w:t>
            </w:r>
          </w:p>
          <w:p w:rsidR="00EC40A5" w:rsidRPr="00E84C45" w:rsidRDefault="00EC40A5" w:rsidP="00715685">
            <w:pPr>
              <w:widowControl w:val="0"/>
              <w:jc w:val="center"/>
              <w:rPr>
                <w:i/>
                <w:sz w:val="22"/>
                <w:szCs w:val="22"/>
              </w:rPr>
            </w:pPr>
            <w:r w:rsidRPr="00E84C45">
              <w:rPr>
                <w:i/>
                <w:sz w:val="22"/>
                <w:szCs w:val="22"/>
              </w:rPr>
              <w:t>(подпись)</w:t>
            </w:r>
          </w:p>
          <w:p w:rsidR="00EC40A5" w:rsidRPr="00E84C45" w:rsidRDefault="00EC40A5" w:rsidP="00715685">
            <w:pPr>
              <w:widowControl w:val="0"/>
              <w:jc w:val="center"/>
              <w:rPr>
                <w:sz w:val="22"/>
                <w:szCs w:val="22"/>
              </w:rPr>
            </w:pPr>
            <w:r w:rsidRPr="00E84C45">
              <w:rPr>
                <w:sz w:val="22"/>
                <w:szCs w:val="22"/>
              </w:rPr>
              <w:t>м.п.</w:t>
            </w:r>
          </w:p>
        </w:tc>
        <w:tc>
          <w:tcPr>
            <w:tcW w:w="3443" w:type="dxa"/>
            <w:vAlign w:val="bottom"/>
            <w:hideMark/>
          </w:tcPr>
          <w:p w:rsidR="00EC40A5" w:rsidRDefault="00EC40A5" w:rsidP="0071568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C40A5" w:rsidRDefault="00EC40A5" w:rsidP="00715685">
            <w:pPr>
              <w:widowControl w:val="0"/>
              <w:jc w:val="center"/>
              <w:rPr>
                <w:i/>
                <w:sz w:val="22"/>
                <w:szCs w:val="22"/>
              </w:rPr>
            </w:pPr>
            <w:r w:rsidRPr="00E84C45">
              <w:rPr>
                <w:i/>
                <w:sz w:val="22"/>
                <w:szCs w:val="22"/>
              </w:rPr>
              <w:t>(Фамилия и инициалы)</w:t>
            </w:r>
          </w:p>
          <w:p w:rsidR="00EC40A5" w:rsidRPr="004A449C" w:rsidRDefault="00EC40A5" w:rsidP="00715685">
            <w:pPr>
              <w:widowControl w:val="0"/>
              <w:jc w:val="center"/>
              <w:rPr>
                <w:sz w:val="22"/>
              </w:rPr>
            </w:pPr>
          </w:p>
        </w:tc>
      </w:tr>
    </w:tbl>
    <w:p w:rsidR="00EC40A5" w:rsidRPr="00612301" w:rsidRDefault="00EC40A5"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EC40A5" w:rsidRPr="00AA56A1" w:rsidRDefault="00EC40A5" w:rsidP="0057281A">
      <w:pPr>
        <w:rPr>
          <w:sz w:val="22"/>
          <w:szCs w:val="22"/>
        </w:rPr>
      </w:pPr>
    </w:p>
    <w:p w:rsidR="00EC40A5" w:rsidRPr="000D0734" w:rsidRDefault="00EC40A5" w:rsidP="0057281A">
      <w:pPr>
        <w:pStyle w:val="34"/>
        <w:contextualSpacing w:val="0"/>
        <w:rPr>
          <w:szCs w:val="22"/>
        </w:rPr>
      </w:pPr>
      <w:r w:rsidRPr="000D0734">
        <w:rPr>
          <w:szCs w:val="22"/>
        </w:rPr>
        <w:t>6.4.2 Инструкция по заполнению</w:t>
      </w:r>
    </w:p>
    <w:p w:rsidR="00EC40A5" w:rsidRPr="000D0734" w:rsidRDefault="00EC40A5"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EC40A5" w:rsidRPr="004A449C" w:rsidRDefault="00EC40A5" w:rsidP="004A449C">
      <w:pPr>
        <w:keepNext/>
        <w:tabs>
          <w:tab w:val="left" w:pos="1134"/>
          <w:tab w:val="left" w:pos="1276"/>
        </w:tabs>
        <w:jc w:val="both"/>
        <w:outlineLvl w:val="1"/>
        <w:rPr>
          <w:b/>
          <w:sz w:val="22"/>
        </w:rPr>
        <w:sectPr w:rsidR="00EC40A5" w:rsidRPr="004A449C" w:rsidSect="004A449C">
          <w:pgSz w:w="16838" w:h="11906" w:orient="landscape" w:code="9"/>
          <w:pgMar w:top="1134" w:right="567" w:bottom="567" w:left="567" w:header="284" w:footer="284" w:gutter="0"/>
          <w:cols w:space="708"/>
          <w:docGrid w:linePitch="360"/>
        </w:sectPr>
      </w:pPr>
    </w:p>
    <w:p w:rsidR="00EC40A5" w:rsidRPr="00814019" w:rsidRDefault="00EC40A5" w:rsidP="0057281A">
      <w:pPr>
        <w:keepNext/>
        <w:jc w:val="both"/>
        <w:outlineLvl w:val="1"/>
        <w:rPr>
          <w:b/>
          <w:bCs/>
          <w:iCs/>
          <w:sz w:val="22"/>
          <w:szCs w:val="22"/>
        </w:rPr>
      </w:pPr>
      <w:r w:rsidRPr="00814019">
        <w:rPr>
          <w:b/>
          <w:bCs/>
          <w:iCs/>
          <w:sz w:val="22"/>
          <w:szCs w:val="22"/>
        </w:rPr>
        <w:t>6.5 Согласие физического лица на обработку своих персональных данных</w:t>
      </w:r>
    </w:p>
    <w:p w:rsidR="00EC40A5" w:rsidRPr="004A449C" w:rsidRDefault="00EC40A5"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EC40A5" w:rsidRPr="00612301" w:rsidRDefault="00EC40A5"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EC40A5" w:rsidRPr="00C27AB7" w:rsidRDefault="00EC40A5"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EC40A5" w:rsidRPr="00C27AB7" w:rsidRDefault="00EC40A5" w:rsidP="0057281A">
      <w:pPr>
        <w:tabs>
          <w:tab w:val="num" w:pos="1134"/>
        </w:tabs>
        <w:jc w:val="both"/>
        <w:rPr>
          <w:b/>
          <w:i/>
          <w:sz w:val="22"/>
        </w:rPr>
      </w:pPr>
    </w:p>
    <w:p w:rsidR="00EC40A5" w:rsidRPr="00612301" w:rsidRDefault="00EC40A5" w:rsidP="0057281A">
      <w:pPr>
        <w:tabs>
          <w:tab w:val="num" w:pos="1134"/>
        </w:tabs>
        <w:jc w:val="both"/>
        <w:rPr>
          <w:b/>
          <w:i/>
          <w:sz w:val="22"/>
          <w:szCs w:val="22"/>
        </w:rPr>
      </w:pPr>
      <w:r w:rsidRPr="00612301">
        <w:rPr>
          <w:b/>
          <w:i/>
          <w:sz w:val="22"/>
          <w:szCs w:val="22"/>
        </w:rPr>
        <w:t>Способ и номер закупки ___________________</w:t>
      </w:r>
    </w:p>
    <w:p w:rsidR="00EC40A5" w:rsidRPr="00612301" w:rsidRDefault="00EC40A5" w:rsidP="0057281A">
      <w:pPr>
        <w:tabs>
          <w:tab w:val="num" w:pos="1134"/>
        </w:tabs>
        <w:jc w:val="both"/>
        <w:rPr>
          <w:b/>
          <w:i/>
          <w:sz w:val="22"/>
          <w:szCs w:val="22"/>
        </w:rPr>
      </w:pPr>
    </w:p>
    <w:p w:rsidR="00EC40A5" w:rsidRPr="00C27AB7" w:rsidRDefault="00EC40A5"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EC40A5" w:rsidRPr="00612301" w:rsidRDefault="00EC40A5" w:rsidP="0057281A">
      <w:pPr>
        <w:jc w:val="both"/>
        <w:rPr>
          <w:sz w:val="22"/>
          <w:szCs w:val="22"/>
        </w:rPr>
      </w:pPr>
    </w:p>
    <w:p w:rsidR="00EC40A5" w:rsidRPr="000D0734" w:rsidRDefault="00EC40A5"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EC40A5" w:rsidRPr="000D0734" w:rsidRDefault="00EC40A5"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EC40A5" w:rsidRPr="000D0734" w:rsidRDefault="00EC40A5"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EC40A5" w:rsidRPr="000D0734" w:rsidRDefault="00EC40A5"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EC40A5" w:rsidRPr="000D0734" w:rsidRDefault="00EC40A5"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EC40A5" w:rsidRPr="000D0734" w:rsidRDefault="00EC40A5"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EC40A5" w:rsidRPr="000D0734" w:rsidRDefault="00EC40A5" w:rsidP="0057281A">
      <w:pPr>
        <w:rPr>
          <w:sz w:val="22"/>
          <w:szCs w:val="22"/>
        </w:rPr>
      </w:pPr>
    </w:p>
    <w:p w:rsidR="00EC40A5" w:rsidRPr="000D0734" w:rsidRDefault="00EC40A5"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EC40A5" w:rsidRPr="000D0734" w:rsidRDefault="00EC40A5"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C22B95" w:rsidRPr="00C22B95" w:rsidRDefault="00EC40A5" w:rsidP="00C22B95">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C22B95" w:rsidRPr="00C22B95">
        <w:rPr>
          <w:sz w:val="22"/>
          <w:szCs w:val="22"/>
        </w:rPr>
        <w:t>Наименование: ООО «Газпром</w:t>
      </w:r>
      <w:r w:rsidR="00C22B95">
        <w:rPr>
          <w:sz w:val="22"/>
          <w:szCs w:val="22"/>
        </w:rPr>
        <w:t xml:space="preserve"> газораспределение Йошкар-Ола»,</w:t>
      </w:r>
      <w:r w:rsidR="00C22B95" w:rsidRPr="00C22B95">
        <w:rPr>
          <w:sz w:val="22"/>
          <w:szCs w:val="22"/>
        </w:rPr>
        <w:t>Почтовый адрес: 424002, Респу</w:t>
      </w:r>
      <w:r w:rsidR="00C22B95">
        <w:rPr>
          <w:sz w:val="22"/>
          <w:szCs w:val="22"/>
        </w:rPr>
        <w:t>блика Марий Эл, г. Йошкар-Ола, ул. Я.Эшпая, д. 145Телефон: (8362) 72-00-03</w:t>
      </w:r>
      <w:r w:rsidR="00C22B95" w:rsidRPr="00C22B95">
        <w:rPr>
          <w:sz w:val="22"/>
          <w:szCs w:val="22"/>
        </w:rPr>
        <w:t>Факс: (8362) 72-06-75</w:t>
      </w:r>
    </w:p>
    <w:p w:rsidR="00EC40A5" w:rsidRPr="000D0734" w:rsidRDefault="00C22B95" w:rsidP="00C22B95">
      <w:pPr>
        <w:autoSpaceDE w:val="0"/>
        <w:autoSpaceDN w:val="0"/>
        <w:adjustRightInd w:val="0"/>
        <w:jc w:val="both"/>
        <w:rPr>
          <w:sz w:val="22"/>
          <w:szCs w:val="22"/>
        </w:rPr>
      </w:pPr>
      <w:r>
        <w:rPr>
          <w:sz w:val="22"/>
          <w:szCs w:val="22"/>
        </w:rPr>
        <w:t>Адрес электронной почты:</w:t>
      </w:r>
      <w:r w:rsidRPr="00C22B95">
        <w:rPr>
          <w:sz w:val="22"/>
          <w:szCs w:val="22"/>
        </w:rPr>
        <w:t>tender@marigaz.ru</w:t>
      </w:r>
      <w:r w:rsidR="00EC40A5"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EC40A5" w:rsidRPr="000D0734" w:rsidRDefault="00EC40A5"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C22B95" w:rsidRPr="00C22B95">
        <w:rPr>
          <w:sz w:val="22"/>
          <w:szCs w:val="22"/>
        </w:rPr>
        <w:t>ООО «Газпро</w:t>
      </w:r>
      <w:r w:rsidR="00C22B95">
        <w:rPr>
          <w:sz w:val="22"/>
          <w:szCs w:val="22"/>
        </w:rPr>
        <w:t>м газораспределение Йошкар-Ола»</w:t>
      </w:r>
      <w:r w:rsidRPr="000D0734">
        <w:rPr>
          <w:sz w:val="22"/>
          <w:szCs w:val="22"/>
        </w:rPr>
        <w:t xml:space="preserve"> выступает для третьих лиц, которым передаются персональные данные, организатором закупки.</w:t>
      </w:r>
    </w:p>
    <w:p w:rsidR="00EC40A5" w:rsidRPr="000D0734" w:rsidRDefault="00EC40A5" w:rsidP="0057281A">
      <w:pPr>
        <w:autoSpaceDE w:val="0"/>
        <w:autoSpaceDN w:val="0"/>
        <w:adjustRightInd w:val="0"/>
        <w:ind w:firstLine="567"/>
        <w:jc w:val="both"/>
        <w:rPr>
          <w:sz w:val="22"/>
          <w:szCs w:val="22"/>
        </w:rPr>
      </w:pPr>
      <w:r w:rsidRPr="000D0734">
        <w:rPr>
          <w:sz w:val="22"/>
          <w:szCs w:val="22"/>
        </w:rPr>
        <w:t xml:space="preserve">Условием прекращения обработки персональных данных является получение </w:t>
      </w:r>
      <w:r w:rsidR="00C22B95" w:rsidRPr="00C22B95">
        <w:rPr>
          <w:sz w:val="22"/>
          <w:szCs w:val="22"/>
        </w:rPr>
        <w:t>ООО «Газпром газораспределение Йошкар-Ола»,</w:t>
      </w:r>
      <w:r w:rsidRPr="000D0734">
        <w:rPr>
          <w:sz w:val="22"/>
          <w:szCs w:val="22"/>
        </w:rPr>
        <w:t xml:space="preserve"> письменного уведомления об отзыве согласия на обработку персональных данных.</w:t>
      </w:r>
    </w:p>
    <w:p w:rsidR="00EC40A5" w:rsidRPr="000D0734" w:rsidRDefault="00EC40A5"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 xml:space="preserve">Согласие вступает в силу со дня передачи мною в </w:t>
      </w:r>
      <w:r w:rsidR="00C22B95" w:rsidRPr="00C22B95">
        <w:rPr>
          <w:sz w:val="22"/>
          <w:szCs w:val="22"/>
        </w:rPr>
        <w:t>ООО «Газпром газораспределение Йошкар-Ола»,</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EC40A5" w:rsidRPr="00612301" w:rsidTr="00715685">
        <w:trPr>
          <w:trHeight w:val="495"/>
        </w:trPr>
        <w:tc>
          <w:tcPr>
            <w:tcW w:w="5176" w:type="dxa"/>
            <w:vAlign w:val="bottom"/>
          </w:tcPr>
          <w:p w:rsidR="00EC40A5" w:rsidRPr="00612301" w:rsidRDefault="00EC40A5" w:rsidP="00715685">
            <w:pPr>
              <w:widowControl w:val="0"/>
              <w:rPr>
                <w:rFonts w:eastAsia="Times New Roman"/>
                <w:sz w:val="22"/>
                <w:szCs w:val="22"/>
              </w:rPr>
            </w:pPr>
          </w:p>
        </w:tc>
        <w:tc>
          <w:tcPr>
            <w:tcW w:w="2226" w:type="dxa"/>
            <w:vAlign w:val="bottom"/>
            <w:hideMark/>
          </w:tcPr>
          <w:p w:rsidR="00EC40A5" w:rsidRPr="00612301" w:rsidRDefault="00EC40A5" w:rsidP="00715685">
            <w:pPr>
              <w:widowControl w:val="0"/>
              <w:rPr>
                <w:sz w:val="22"/>
                <w:szCs w:val="22"/>
              </w:rPr>
            </w:pPr>
            <w:r w:rsidRPr="00612301">
              <w:rPr>
                <w:sz w:val="22"/>
                <w:szCs w:val="22"/>
              </w:rPr>
              <w:t>_____________/</w:t>
            </w:r>
          </w:p>
          <w:p w:rsidR="00EC40A5" w:rsidRPr="00C27AB7" w:rsidRDefault="00EC40A5" w:rsidP="00715685">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EC40A5" w:rsidRPr="00612301" w:rsidRDefault="00EC40A5" w:rsidP="00715685">
            <w:pPr>
              <w:widowControl w:val="0"/>
              <w:rPr>
                <w:sz w:val="22"/>
                <w:szCs w:val="22"/>
              </w:rPr>
            </w:pPr>
            <w:r w:rsidRPr="00612301">
              <w:rPr>
                <w:sz w:val="22"/>
                <w:szCs w:val="22"/>
              </w:rPr>
              <w:t>_____________________</w:t>
            </w:r>
          </w:p>
          <w:p w:rsidR="00EC40A5" w:rsidRPr="00C27AB7" w:rsidRDefault="00EC40A5" w:rsidP="00715685">
            <w:pPr>
              <w:widowControl w:val="0"/>
              <w:rPr>
                <w:sz w:val="22"/>
              </w:rPr>
            </w:pPr>
            <w:r w:rsidRPr="00C27AB7">
              <w:rPr>
                <w:i/>
                <w:sz w:val="22"/>
              </w:rPr>
              <w:t>(Фамилия и инициалы)</w:t>
            </w:r>
          </w:p>
        </w:tc>
      </w:tr>
    </w:tbl>
    <w:p w:rsidR="00EC40A5" w:rsidRPr="00C27AB7" w:rsidRDefault="00EC40A5" w:rsidP="0057281A">
      <w:pPr>
        <w:tabs>
          <w:tab w:val="left" w:pos="5387"/>
        </w:tabs>
        <w:autoSpaceDE w:val="0"/>
        <w:autoSpaceDN w:val="0"/>
        <w:adjustRightInd w:val="0"/>
        <w:jc w:val="both"/>
        <w:rPr>
          <w:sz w:val="22"/>
        </w:rPr>
      </w:pPr>
      <w:r w:rsidRPr="00C27AB7">
        <w:rPr>
          <w:sz w:val="22"/>
        </w:rPr>
        <w:t>«___»__________20__г.</w:t>
      </w:r>
    </w:p>
    <w:p w:rsidR="00EC40A5" w:rsidRPr="00C27AB7" w:rsidRDefault="00EC40A5" w:rsidP="0057281A">
      <w:pPr>
        <w:tabs>
          <w:tab w:val="left" w:pos="5387"/>
        </w:tabs>
        <w:autoSpaceDE w:val="0"/>
        <w:autoSpaceDN w:val="0"/>
        <w:adjustRightInd w:val="0"/>
        <w:jc w:val="both"/>
        <w:rPr>
          <w:sz w:val="22"/>
        </w:rPr>
      </w:pPr>
    </w:p>
    <w:p w:rsidR="00EC40A5" w:rsidRPr="00612301" w:rsidRDefault="00EC40A5"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EC40A5" w:rsidRPr="000D0734" w:rsidRDefault="00EC40A5" w:rsidP="0057281A">
      <w:pPr>
        <w:keepNext/>
        <w:tabs>
          <w:tab w:val="left" w:pos="1276"/>
        </w:tabs>
        <w:jc w:val="both"/>
        <w:outlineLvl w:val="2"/>
        <w:rPr>
          <w:b/>
          <w:sz w:val="22"/>
          <w:szCs w:val="22"/>
        </w:rPr>
      </w:pPr>
      <w:r w:rsidRPr="000D0734">
        <w:rPr>
          <w:b/>
          <w:sz w:val="22"/>
          <w:szCs w:val="22"/>
        </w:rPr>
        <w:t>6.5.2 Инструкция по заполнению</w:t>
      </w:r>
    </w:p>
    <w:p w:rsidR="00EC40A5" w:rsidRDefault="00EC40A5"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EC40A5" w:rsidRDefault="00EC40A5"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EC40A5" w:rsidRDefault="00EC40A5" w:rsidP="000D0734">
      <w:pPr>
        <w:pStyle w:val="41"/>
        <w:rPr>
          <w:szCs w:val="22"/>
        </w:rPr>
        <w:sectPr w:rsidR="00EC40A5" w:rsidSect="00991097">
          <w:pgSz w:w="16838" w:h="11906" w:orient="landscape" w:code="9"/>
          <w:pgMar w:top="1134" w:right="567" w:bottom="567" w:left="567" w:header="284" w:footer="284" w:gutter="0"/>
          <w:cols w:space="708"/>
          <w:docGrid w:linePitch="360"/>
        </w:sectPr>
      </w:pPr>
    </w:p>
    <w:p w:rsidR="00EC40A5" w:rsidRPr="00AE4F2A" w:rsidRDefault="00EC40A5" w:rsidP="0057281A">
      <w:pPr>
        <w:pStyle w:val="22"/>
        <w:tabs>
          <w:tab w:val="clear" w:pos="1134"/>
          <w:tab w:val="clear" w:pos="1276"/>
        </w:tabs>
        <w:spacing w:before="0"/>
        <w:ind w:firstLine="0"/>
        <w:rPr>
          <w:sz w:val="22"/>
          <w:szCs w:val="22"/>
        </w:rPr>
      </w:pPr>
      <w:r w:rsidRPr="00AE4F2A">
        <w:rPr>
          <w:sz w:val="22"/>
          <w:szCs w:val="22"/>
        </w:rPr>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EC40A5" w:rsidRPr="00AE4F2A" w:rsidRDefault="00EC40A5"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EC40A5" w:rsidRPr="00AE4F2A" w:rsidTr="00715685">
        <w:trPr>
          <w:trHeight w:val="450"/>
        </w:trPr>
        <w:tc>
          <w:tcPr>
            <w:tcW w:w="15735" w:type="dxa"/>
            <w:gridSpan w:val="18"/>
            <w:tcBorders>
              <w:top w:val="nil"/>
              <w:left w:val="nil"/>
              <w:bottom w:val="nil"/>
              <w:right w:val="nil"/>
            </w:tcBorders>
            <w:noWrap/>
            <w:vAlign w:val="bottom"/>
          </w:tcPr>
          <w:p w:rsidR="00EC40A5" w:rsidRPr="00AE4F2A" w:rsidRDefault="00EC40A5" w:rsidP="00715685">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EC40A5" w:rsidRPr="00AE4F2A" w:rsidRDefault="00EC40A5" w:rsidP="00715685">
            <w:pPr>
              <w:jc w:val="center"/>
              <w:rPr>
                <w:b/>
                <w:bCs/>
                <w:sz w:val="22"/>
                <w:szCs w:val="22"/>
              </w:rPr>
            </w:pPr>
            <w:r w:rsidRPr="00AE4F2A">
              <w:rPr>
                <w:b/>
                <w:bCs/>
                <w:sz w:val="22"/>
                <w:szCs w:val="22"/>
              </w:rPr>
              <w:t xml:space="preserve">СВЕДЕНИЯ О ЦЕПОЧКЕ СОБСТВЕННИКОВ, </w:t>
            </w:r>
          </w:p>
          <w:p w:rsidR="00EC40A5" w:rsidRPr="00AE4F2A" w:rsidRDefault="00EC40A5" w:rsidP="00715685">
            <w:pPr>
              <w:jc w:val="center"/>
              <w:rPr>
                <w:b/>
                <w:bCs/>
                <w:sz w:val="22"/>
                <w:szCs w:val="22"/>
              </w:rPr>
            </w:pPr>
            <w:r w:rsidRPr="00AE4F2A">
              <w:rPr>
                <w:b/>
                <w:bCs/>
                <w:sz w:val="22"/>
                <w:szCs w:val="22"/>
              </w:rPr>
              <w:t xml:space="preserve">ВКЛЮЧАЯ БЕНЕФИЦИАРОВ (В ТОМ ЧИСЛЕ КОНЕЧНЫХ) </w:t>
            </w:r>
          </w:p>
          <w:p w:rsidR="00EC40A5" w:rsidRPr="00AE4F2A" w:rsidRDefault="00EC40A5" w:rsidP="00715685">
            <w:pPr>
              <w:jc w:val="center"/>
              <w:rPr>
                <w:b/>
                <w:bCs/>
                <w:sz w:val="22"/>
                <w:szCs w:val="22"/>
              </w:rPr>
            </w:pPr>
          </w:p>
        </w:tc>
      </w:tr>
      <w:tr w:rsidR="00EC40A5" w:rsidRPr="00AE4F2A" w:rsidTr="00715685">
        <w:trPr>
          <w:trHeight w:val="250"/>
        </w:trPr>
        <w:tc>
          <w:tcPr>
            <w:tcW w:w="15735" w:type="dxa"/>
            <w:gridSpan w:val="18"/>
            <w:tcBorders>
              <w:top w:val="nil"/>
              <w:left w:val="nil"/>
              <w:bottom w:val="single" w:sz="4" w:space="0" w:color="auto"/>
              <w:right w:val="nil"/>
            </w:tcBorders>
            <w:noWrap/>
            <w:vAlign w:val="bottom"/>
          </w:tcPr>
          <w:p w:rsidR="00EC40A5" w:rsidRPr="00AE4F2A" w:rsidRDefault="00EC40A5" w:rsidP="00715685">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EC40A5" w:rsidRPr="00AE4F2A" w:rsidRDefault="00EC40A5" w:rsidP="00715685">
            <w:pPr>
              <w:rPr>
                <w:b/>
                <w:bCs/>
                <w:sz w:val="22"/>
                <w:szCs w:val="22"/>
              </w:rPr>
            </w:pPr>
          </w:p>
        </w:tc>
      </w:tr>
      <w:tr w:rsidR="00EC40A5" w:rsidRPr="00AE4F2A" w:rsidTr="00715685">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Информация о подтверждающих документах (наименование, реквизиты и т.д.)</w:t>
            </w:r>
          </w:p>
        </w:tc>
      </w:tr>
      <w:tr w:rsidR="00EC40A5" w:rsidRPr="00AE4F2A" w:rsidTr="00715685">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Наименование / ФИО</w:t>
            </w:r>
          </w:p>
          <w:p w:rsidR="00EC40A5" w:rsidRPr="00AE4F2A" w:rsidRDefault="00EC40A5" w:rsidP="00715685">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EC40A5" w:rsidRPr="00AE4F2A" w:rsidRDefault="00EC40A5" w:rsidP="00715685">
            <w:pPr>
              <w:rPr>
                <w:b/>
                <w:sz w:val="22"/>
                <w:szCs w:val="22"/>
              </w:rPr>
            </w:pPr>
          </w:p>
        </w:tc>
      </w:tr>
      <w:tr w:rsidR="00EC40A5" w:rsidRPr="00AE4F2A" w:rsidTr="00715685">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EC40A5" w:rsidRPr="00AE4F2A" w:rsidRDefault="00EC40A5" w:rsidP="00715685">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EC40A5" w:rsidRPr="00AE4F2A" w:rsidRDefault="00EC40A5" w:rsidP="00715685">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EC40A5" w:rsidRPr="00AE4F2A" w:rsidRDefault="00EC40A5" w:rsidP="00715685">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40A5" w:rsidRPr="00AE4F2A" w:rsidRDefault="00EC40A5" w:rsidP="00715685">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40A5" w:rsidRPr="00AE4F2A" w:rsidRDefault="00EC40A5" w:rsidP="00715685">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C40A5" w:rsidRPr="00AE4F2A" w:rsidRDefault="00EC40A5" w:rsidP="00715685">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EC40A5" w:rsidRPr="00AE4F2A" w:rsidRDefault="00EC40A5" w:rsidP="00715685">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C40A5" w:rsidRPr="00AE4F2A" w:rsidRDefault="00EC40A5" w:rsidP="00715685">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EC40A5" w:rsidRPr="00AE4F2A" w:rsidRDefault="00EC40A5" w:rsidP="00715685">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EC40A5" w:rsidRPr="00AE4F2A" w:rsidRDefault="00EC40A5" w:rsidP="00715685">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EC40A5" w:rsidRPr="00AE4F2A" w:rsidRDefault="00EC40A5" w:rsidP="00715685">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C40A5" w:rsidRPr="00AE4F2A" w:rsidRDefault="00EC40A5" w:rsidP="00715685">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EC40A5" w:rsidRPr="00AE4F2A" w:rsidRDefault="00EC40A5" w:rsidP="00715685">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EC40A5" w:rsidRPr="00AE4F2A" w:rsidRDefault="00EC40A5" w:rsidP="00715685">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EC40A5" w:rsidRPr="00AE4F2A" w:rsidRDefault="00EC40A5" w:rsidP="00715685">
            <w:pPr>
              <w:pStyle w:val="ad"/>
            </w:pPr>
            <w:r w:rsidRPr="00AE4F2A">
              <w:t> </w:t>
            </w:r>
          </w:p>
        </w:tc>
      </w:tr>
      <w:tr w:rsidR="00EC40A5" w:rsidRPr="00AE4F2A" w:rsidTr="00715685">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EC40A5" w:rsidRPr="00AE4F2A" w:rsidRDefault="00EC40A5" w:rsidP="00715685">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EC40A5" w:rsidRPr="00AE4F2A" w:rsidRDefault="00EC40A5" w:rsidP="00715685">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EC40A5" w:rsidRPr="00AE4F2A" w:rsidRDefault="00EC40A5" w:rsidP="00715685">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EC40A5" w:rsidRPr="00AE4F2A" w:rsidRDefault="00EC40A5" w:rsidP="00715685">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EC40A5" w:rsidRPr="00AE4F2A" w:rsidRDefault="00EC40A5" w:rsidP="00715685">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C40A5" w:rsidRPr="00AE4F2A" w:rsidRDefault="00EC40A5" w:rsidP="00715685">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EC40A5" w:rsidRPr="00AE4F2A" w:rsidRDefault="00EC40A5" w:rsidP="00715685">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EC40A5" w:rsidRPr="00AE4F2A" w:rsidRDefault="00EC40A5" w:rsidP="00715685">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EC40A5" w:rsidRPr="00AE4F2A" w:rsidRDefault="00EC40A5" w:rsidP="00715685">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EC40A5" w:rsidRPr="00AE4F2A" w:rsidRDefault="00EC40A5" w:rsidP="00715685">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EC40A5" w:rsidRPr="00AE4F2A" w:rsidRDefault="00EC40A5" w:rsidP="00715685">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EC40A5" w:rsidRPr="00AE4F2A" w:rsidRDefault="00EC40A5" w:rsidP="00715685">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EC40A5" w:rsidRPr="00AE4F2A" w:rsidRDefault="00EC40A5" w:rsidP="00715685">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EC40A5" w:rsidRPr="00AE4F2A" w:rsidRDefault="00EC40A5" w:rsidP="00715685">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EC40A5" w:rsidRPr="00AE4F2A" w:rsidRDefault="00EC40A5" w:rsidP="00715685">
            <w:pPr>
              <w:pStyle w:val="ad"/>
            </w:pPr>
          </w:p>
        </w:tc>
      </w:tr>
    </w:tbl>
    <w:p w:rsidR="00EC40A5" w:rsidRPr="00AE4F2A" w:rsidRDefault="00EC40A5"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EC40A5" w:rsidRPr="00AE4F2A" w:rsidTr="00715685">
        <w:trPr>
          <w:trHeight w:val="495"/>
        </w:trPr>
        <w:tc>
          <w:tcPr>
            <w:tcW w:w="6918" w:type="dxa"/>
            <w:vAlign w:val="bottom"/>
            <w:hideMark/>
          </w:tcPr>
          <w:p w:rsidR="00EC40A5" w:rsidRPr="00AE4F2A" w:rsidRDefault="00EC40A5" w:rsidP="00715685">
            <w:pPr>
              <w:widowControl w:val="0"/>
              <w:ind w:left="-94"/>
              <w:jc w:val="center"/>
              <w:rPr>
                <w:sz w:val="22"/>
                <w:szCs w:val="22"/>
              </w:rPr>
            </w:pPr>
            <w:r w:rsidRPr="00AE4F2A">
              <w:rPr>
                <w:sz w:val="22"/>
                <w:szCs w:val="22"/>
              </w:rPr>
              <w:t>_____________________________________________/</w:t>
            </w:r>
          </w:p>
          <w:p w:rsidR="00EC40A5" w:rsidRPr="00AE4F2A" w:rsidRDefault="00EC40A5" w:rsidP="00715685">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EC40A5" w:rsidRPr="00AE4F2A" w:rsidRDefault="00EC40A5" w:rsidP="00715685">
            <w:pPr>
              <w:widowControl w:val="0"/>
              <w:ind w:left="-94"/>
              <w:jc w:val="center"/>
              <w:rPr>
                <w:sz w:val="22"/>
                <w:szCs w:val="22"/>
              </w:rPr>
            </w:pPr>
          </w:p>
        </w:tc>
        <w:tc>
          <w:tcPr>
            <w:tcW w:w="2227" w:type="dxa"/>
            <w:vAlign w:val="bottom"/>
            <w:hideMark/>
          </w:tcPr>
          <w:p w:rsidR="00EC40A5" w:rsidRPr="00AE4F2A" w:rsidRDefault="00EC40A5" w:rsidP="00715685">
            <w:pPr>
              <w:widowControl w:val="0"/>
              <w:jc w:val="center"/>
              <w:rPr>
                <w:sz w:val="22"/>
                <w:szCs w:val="22"/>
              </w:rPr>
            </w:pPr>
            <w:r w:rsidRPr="00AE4F2A">
              <w:rPr>
                <w:sz w:val="22"/>
                <w:szCs w:val="22"/>
              </w:rPr>
              <w:t>_____________/</w:t>
            </w:r>
          </w:p>
          <w:p w:rsidR="00EC40A5" w:rsidRPr="00AE4F2A" w:rsidRDefault="00EC40A5" w:rsidP="00715685">
            <w:pPr>
              <w:widowControl w:val="0"/>
              <w:jc w:val="center"/>
              <w:rPr>
                <w:i/>
                <w:sz w:val="22"/>
                <w:szCs w:val="22"/>
              </w:rPr>
            </w:pPr>
            <w:r w:rsidRPr="00AE4F2A">
              <w:rPr>
                <w:i/>
                <w:sz w:val="22"/>
                <w:szCs w:val="22"/>
              </w:rPr>
              <w:t>(подпись)</w:t>
            </w:r>
          </w:p>
          <w:p w:rsidR="00EC40A5" w:rsidRPr="00AE4F2A" w:rsidRDefault="00EC40A5" w:rsidP="00715685">
            <w:pPr>
              <w:widowControl w:val="0"/>
              <w:jc w:val="center"/>
              <w:rPr>
                <w:sz w:val="22"/>
                <w:szCs w:val="22"/>
              </w:rPr>
            </w:pPr>
            <w:r w:rsidRPr="00AE4F2A">
              <w:rPr>
                <w:sz w:val="22"/>
                <w:szCs w:val="22"/>
              </w:rPr>
              <w:t>м.п.</w:t>
            </w:r>
          </w:p>
        </w:tc>
        <w:tc>
          <w:tcPr>
            <w:tcW w:w="3443" w:type="dxa"/>
            <w:vAlign w:val="bottom"/>
            <w:hideMark/>
          </w:tcPr>
          <w:p w:rsidR="00EC40A5" w:rsidRPr="00AE4F2A" w:rsidRDefault="00EC40A5" w:rsidP="00715685">
            <w:pPr>
              <w:widowControl w:val="0"/>
              <w:jc w:val="center"/>
              <w:rPr>
                <w:sz w:val="22"/>
                <w:szCs w:val="22"/>
              </w:rPr>
            </w:pPr>
            <w:r w:rsidRPr="00AE4F2A">
              <w:rPr>
                <w:sz w:val="22"/>
                <w:szCs w:val="22"/>
              </w:rPr>
              <w:t>___________________________</w:t>
            </w:r>
          </w:p>
          <w:p w:rsidR="00EC40A5" w:rsidRPr="00AE4F2A" w:rsidRDefault="00EC40A5" w:rsidP="00715685">
            <w:pPr>
              <w:widowControl w:val="0"/>
              <w:jc w:val="center"/>
              <w:rPr>
                <w:i/>
                <w:sz w:val="22"/>
                <w:szCs w:val="22"/>
              </w:rPr>
            </w:pPr>
            <w:r w:rsidRPr="00AE4F2A">
              <w:rPr>
                <w:i/>
                <w:sz w:val="22"/>
                <w:szCs w:val="22"/>
              </w:rPr>
              <w:t>(Фамилия и инициалы)</w:t>
            </w:r>
          </w:p>
          <w:p w:rsidR="00EC40A5" w:rsidRPr="00AE4F2A" w:rsidRDefault="00EC40A5" w:rsidP="00715685">
            <w:pPr>
              <w:widowControl w:val="0"/>
              <w:jc w:val="center"/>
              <w:rPr>
                <w:sz w:val="22"/>
                <w:szCs w:val="22"/>
              </w:rPr>
            </w:pPr>
          </w:p>
        </w:tc>
      </w:tr>
    </w:tbl>
    <w:p w:rsidR="00EC40A5" w:rsidRPr="00AE4F2A" w:rsidRDefault="00EC40A5"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EC40A5" w:rsidRPr="00AE4F2A" w:rsidRDefault="00EC40A5" w:rsidP="0057281A">
      <w:pPr>
        <w:rPr>
          <w:sz w:val="22"/>
          <w:szCs w:val="22"/>
        </w:rPr>
      </w:pPr>
    </w:p>
    <w:p w:rsidR="00EC40A5" w:rsidRPr="00AE4F2A" w:rsidRDefault="00EC40A5"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EC40A5" w:rsidRPr="00AE4F2A" w:rsidRDefault="00EC40A5"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C40A5" w:rsidRPr="00AE4F2A" w:rsidRDefault="00EC40A5"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C40A5" w:rsidRPr="00AE4F2A" w:rsidRDefault="00EC40A5"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EC40A5" w:rsidRPr="004A449C" w:rsidRDefault="00EC40A5" w:rsidP="00AA56A1">
      <w:pPr>
        <w:pStyle w:val="41"/>
        <w:sectPr w:rsidR="00EC40A5" w:rsidRPr="004A449C" w:rsidSect="00C27AB7">
          <w:type w:val="continuous"/>
          <w:pgSz w:w="16838" w:h="11906" w:orient="landscape" w:code="9"/>
          <w:pgMar w:top="1134" w:right="567" w:bottom="567" w:left="567" w:header="284" w:footer="284" w:gutter="0"/>
          <w:cols w:space="708"/>
          <w:docGrid w:linePitch="360"/>
        </w:sectPr>
      </w:pPr>
    </w:p>
    <w:p w:rsidR="00EC40A5" w:rsidRPr="00AA56A1" w:rsidRDefault="00EC40A5" w:rsidP="0057281A">
      <w:pPr>
        <w:pStyle w:val="22"/>
        <w:tabs>
          <w:tab w:val="clear" w:pos="1134"/>
          <w:tab w:val="clear" w:pos="1276"/>
        </w:tabs>
        <w:spacing w:before="0"/>
        <w:ind w:firstLine="0"/>
        <w:rPr>
          <w:sz w:val="22"/>
          <w:szCs w:val="22"/>
        </w:rPr>
      </w:pPr>
      <w:r w:rsidRPr="00AA56A1">
        <w:rPr>
          <w:sz w:val="22"/>
          <w:szCs w:val="22"/>
        </w:rPr>
        <w:t>6.7 С</w:t>
      </w:r>
      <w:r>
        <w:rPr>
          <w:sz w:val="22"/>
          <w:szCs w:val="22"/>
        </w:rPr>
        <w:t>правка</w:t>
      </w:r>
      <w:r w:rsidRPr="00AA56A1">
        <w:rPr>
          <w:sz w:val="22"/>
          <w:szCs w:val="22"/>
        </w:rPr>
        <w:t xml:space="preserve"> об опыте выполнения аналогичных договоров</w:t>
      </w:r>
    </w:p>
    <w:p w:rsidR="00EC40A5" w:rsidRPr="00AA56A1" w:rsidRDefault="00EC40A5" w:rsidP="0057281A">
      <w:pPr>
        <w:pStyle w:val="34"/>
        <w:contextualSpacing w:val="0"/>
        <w:rPr>
          <w:szCs w:val="22"/>
        </w:rPr>
      </w:pPr>
      <w:r w:rsidRPr="00AA56A1">
        <w:rPr>
          <w:szCs w:val="22"/>
        </w:rPr>
        <w:t xml:space="preserve">6.7.1 Форма </w:t>
      </w:r>
      <w:r>
        <w:rPr>
          <w:szCs w:val="22"/>
        </w:rPr>
        <w:t>справки</w:t>
      </w:r>
      <w:r w:rsidRPr="00AA56A1">
        <w:rPr>
          <w:szCs w:val="22"/>
        </w:rPr>
        <w:t xml:space="preserve"> об опыте выполнения аналогичных договоров (Форма 7)</w:t>
      </w:r>
    </w:p>
    <w:p w:rsidR="00EC40A5" w:rsidRPr="00AA56A1" w:rsidRDefault="00EC40A5"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EC40A5" w:rsidRPr="006F799B" w:rsidRDefault="00EC40A5" w:rsidP="0057281A">
      <w:pPr>
        <w:tabs>
          <w:tab w:val="num" w:pos="1134"/>
        </w:tabs>
        <w:jc w:val="center"/>
        <w:rPr>
          <w:b/>
          <w:sz w:val="22"/>
          <w:szCs w:val="22"/>
        </w:rPr>
      </w:pPr>
      <w:r w:rsidRPr="006F799B">
        <w:rPr>
          <w:b/>
          <w:sz w:val="22"/>
          <w:szCs w:val="22"/>
        </w:rPr>
        <w:t>СПРАВКА ОБ ОПЫТЕ ВЫПОЛНЕНИЯ АНАЛОГИЧНЫХ ДОГОВОРОВ</w:t>
      </w:r>
    </w:p>
    <w:p w:rsidR="00EC40A5" w:rsidRPr="006F799B" w:rsidRDefault="00EC40A5" w:rsidP="0057281A">
      <w:pPr>
        <w:tabs>
          <w:tab w:val="num" w:pos="1134"/>
        </w:tabs>
        <w:jc w:val="both"/>
        <w:rPr>
          <w:b/>
          <w:i/>
          <w:sz w:val="22"/>
          <w:szCs w:val="22"/>
        </w:rPr>
      </w:pPr>
      <w:r w:rsidRPr="006F799B">
        <w:rPr>
          <w:b/>
          <w:i/>
          <w:sz w:val="22"/>
          <w:szCs w:val="22"/>
        </w:rPr>
        <w:t>Способ и номер закупки ___________________</w:t>
      </w:r>
    </w:p>
    <w:p w:rsidR="00EC40A5" w:rsidRPr="006F799B" w:rsidRDefault="00EC40A5" w:rsidP="0057281A">
      <w:pPr>
        <w:tabs>
          <w:tab w:val="num" w:pos="1134"/>
        </w:tabs>
        <w:jc w:val="both"/>
        <w:rPr>
          <w:b/>
          <w:i/>
          <w:sz w:val="22"/>
          <w:szCs w:val="22"/>
        </w:rPr>
      </w:pPr>
    </w:p>
    <w:p w:rsidR="00EC40A5" w:rsidRPr="006F799B" w:rsidRDefault="00EC40A5"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EC40A5" w:rsidRPr="006F799B" w:rsidRDefault="00EC40A5"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EC40A5" w:rsidRPr="00AA56A1" w:rsidRDefault="00EC40A5" w:rsidP="0057281A">
      <w:pPr>
        <w:jc w:val="both"/>
        <w:rPr>
          <w:sz w:val="22"/>
          <w:szCs w:val="22"/>
        </w:rPr>
      </w:pPr>
      <w:r w:rsidRPr="00AA56A1">
        <w:rPr>
          <w:b/>
          <w:sz w:val="22"/>
          <w:szCs w:val="22"/>
        </w:rPr>
        <w:t xml:space="preserve">Часть 1. Общий опыт поставок Товара, аналогичного предмету Закупке, за последние </w:t>
      </w:r>
      <w:r>
        <w:rPr>
          <w:b/>
          <w:sz w:val="22"/>
          <w:szCs w:val="22"/>
        </w:rPr>
        <w:t>3 года</w:t>
      </w:r>
      <w:r w:rsidRPr="000A4B25">
        <w:rPr>
          <w:b/>
          <w:color w:val="000000"/>
          <w:sz w:val="22"/>
          <w:szCs w:val="22"/>
        </w:rPr>
        <w:t>, предшествующие дате публикации Извещения о проведении закупки</w:t>
      </w:r>
      <w:r w:rsidRPr="00AA56A1">
        <w:rPr>
          <w:b/>
          <w:sz w:val="22"/>
          <w:szCs w:val="22"/>
        </w:rPr>
        <w:t xml:space="preserve"> </w:t>
      </w:r>
      <w:r w:rsidRPr="00AA56A1">
        <w:rPr>
          <w:i/>
          <w:sz w:val="22"/>
          <w:szCs w:val="22"/>
        </w:rPr>
        <w:t xml:space="preserve">(либо за период, установленный в </w:t>
      </w:r>
      <w:r>
        <w:rPr>
          <w:i/>
          <w:sz w:val="22"/>
          <w:szCs w:val="22"/>
        </w:rPr>
        <w:t>Извещении</w:t>
      </w:r>
      <w:r w:rsidRPr="00AA56A1">
        <w:rPr>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EC40A5" w:rsidRPr="00AA56A1" w:rsidTr="00715685">
        <w:trPr>
          <w:cantSplit/>
        </w:trPr>
        <w:tc>
          <w:tcPr>
            <w:tcW w:w="1439" w:type="dxa"/>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pStyle w:val="aa"/>
            </w:pPr>
            <w:r w:rsidRPr="00AA56A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EC40A5" w:rsidRPr="00AA56A1" w:rsidRDefault="00EC40A5" w:rsidP="00715685">
            <w:pPr>
              <w:pStyle w:val="aa"/>
            </w:pPr>
            <w:r w:rsidRPr="00AA56A1">
              <w:t>Годовой объем выполненных аналогичных поставок в валюте отчетности, с указанием наименования валюты</w:t>
            </w:r>
          </w:p>
        </w:tc>
      </w:tr>
      <w:tr w:rsidR="00EC40A5" w:rsidRPr="00AA56A1" w:rsidTr="00715685">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EC40A5" w:rsidRPr="00AA56A1" w:rsidRDefault="00EC40A5" w:rsidP="00715685">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EC40A5" w:rsidRPr="00AA56A1" w:rsidRDefault="00EC40A5" w:rsidP="00715685">
            <w:pPr>
              <w:pStyle w:val="ad"/>
            </w:pPr>
          </w:p>
        </w:tc>
      </w:tr>
    </w:tbl>
    <w:p w:rsidR="00EC40A5" w:rsidRPr="00AA56A1" w:rsidRDefault="00EC40A5" w:rsidP="0057281A">
      <w:pPr>
        <w:ind w:left="567"/>
        <w:rPr>
          <w:sz w:val="22"/>
          <w:szCs w:val="22"/>
        </w:rPr>
      </w:pPr>
    </w:p>
    <w:p w:rsidR="00EC40A5" w:rsidRPr="00AA56A1" w:rsidRDefault="00EC40A5" w:rsidP="0057281A">
      <w:pPr>
        <w:rPr>
          <w:b/>
          <w:sz w:val="22"/>
          <w:szCs w:val="22"/>
        </w:rPr>
      </w:pPr>
      <w:r w:rsidRPr="00AA56A1">
        <w:rPr>
          <w:b/>
          <w:sz w:val="22"/>
          <w:szCs w:val="22"/>
        </w:rPr>
        <w:t>Часть 2. Опыт выполнения поставок, аналогичных предмету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836"/>
        <w:gridCol w:w="2977"/>
        <w:gridCol w:w="2126"/>
        <w:gridCol w:w="2126"/>
        <w:gridCol w:w="1558"/>
        <w:gridCol w:w="2270"/>
      </w:tblGrid>
      <w:tr w:rsidR="00EC40A5" w:rsidRPr="00AA56A1" w:rsidTr="00715685">
        <w:tc>
          <w:tcPr>
            <w:tcW w:w="710" w:type="dxa"/>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pStyle w:val="aa"/>
            </w:pPr>
            <w:r w:rsidRPr="00AA56A1">
              <w:t>№</w:t>
            </w:r>
          </w:p>
        </w:tc>
        <w:tc>
          <w:tcPr>
            <w:tcW w:w="1132" w:type="dxa"/>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pStyle w:val="aa"/>
            </w:pPr>
            <w:r w:rsidRPr="00AA56A1">
              <w:t>Предмет договора</w:t>
            </w:r>
          </w:p>
        </w:tc>
        <w:tc>
          <w:tcPr>
            <w:tcW w:w="2836" w:type="dxa"/>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pStyle w:val="aa"/>
            </w:pPr>
            <w:r w:rsidRPr="00AA56A1">
              <w:t>Наименование покупателя</w:t>
            </w:r>
          </w:p>
          <w:p w:rsidR="00EC40A5" w:rsidRPr="00AA56A1" w:rsidRDefault="00EC40A5" w:rsidP="00715685">
            <w:pPr>
              <w:pStyle w:val="aa"/>
            </w:pPr>
            <w:r w:rsidRPr="00AA56A1">
              <w:t>адрес и контактный телефон/факс покупателя,</w:t>
            </w:r>
          </w:p>
          <w:p w:rsidR="00EC40A5" w:rsidRPr="00AA56A1" w:rsidRDefault="00EC40A5" w:rsidP="00715685">
            <w:pPr>
              <w:pStyle w:val="aa"/>
            </w:pPr>
            <w:r w:rsidRPr="00AA56A1">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pStyle w:val="aa"/>
            </w:pPr>
            <w:r w:rsidRPr="00AA56A1">
              <w:t>Сумма всего договора по завершении или на дату присуждения текущего договора/ причитающейся доли договора, руб.</w:t>
            </w:r>
          </w:p>
        </w:tc>
        <w:tc>
          <w:tcPr>
            <w:tcW w:w="2126" w:type="dxa"/>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pStyle w:val="aa"/>
            </w:pPr>
            <w:r w:rsidRPr="00AA56A1">
              <w:t>Дата заключения/ завершения (месяц, год, процент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pStyle w:val="aa"/>
            </w:pPr>
            <w:r w:rsidRPr="00AA56A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pStyle w:val="aa"/>
            </w:pPr>
            <w:r w:rsidRPr="00AA56A1">
              <w:t>Сведения о претензиях покупателя к выполнению обязательств</w:t>
            </w:r>
          </w:p>
        </w:tc>
        <w:tc>
          <w:tcPr>
            <w:tcW w:w="2270" w:type="dxa"/>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pStyle w:val="aa"/>
            </w:pPr>
            <w:r w:rsidRPr="00AA56A1">
              <w:t>Примечание, наличие прилагаемых отзывов от покупателей (есть/нет)</w:t>
            </w:r>
          </w:p>
        </w:tc>
      </w:tr>
      <w:tr w:rsidR="00EC40A5" w:rsidRPr="00AA56A1" w:rsidTr="00715685">
        <w:tc>
          <w:tcPr>
            <w:tcW w:w="710" w:type="dxa"/>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pStyle w:val="ae"/>
              <w:rPr>
                <w:szCs w:val="22"/>
              </w:rPr>
            </w:pPr>
            <w:r w:rsidRPr="00AA56A1">
              <w:rPr>
                <w:szCs w:val="22"/>
              </w:rPr>
              <w:t>1.</w:t>
            </w:r>
          </w:p>
        </w:tc>
        <w:tc>
          <w:tcPr>
            <w:tcW w:w="1132"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c>
          <w:tcPr>
            <w:tcW w:w="2836"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c>
          <w:tcPr>
            <w:tcW w:w="2977"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c>
          <w:tcPr>
            <w:tcW w:w="2126"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c>
          <w:tcPr>
            <w:tcW w:w="2126"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c>
          <w:tcPr>
            <w:tcW w:w="1558"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c>
          <w:tcPr>
            <w:tcW w:w="2270"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r>
      <w:tr w:rsidR="00EC40A5" w:rsidRPr="00AA56A1" w:rsidTr="00715685">
        <w:tc>
          <w:tcPr>
            <w:tcW w:w="710" w:type="dxa"/>
            <w:tcBorders>
              <w:top w:val="single" w:sz="4" w:space="0" w:color="auto"/>
              <w:left w:val="single" w:sz="4" w:space="0" w:color="auto"/>
              <w:bottom w:val="single" w:sz="4" w:space="0" w:color="auto"/>
              <w:right w:val="single" w:sz="4" w:space="0" w:color="auto"/>
            </w:tcBorders>
            <w:hideMark/>
          </w:tcPr>
          <w:p w:rsidR="00EC40A5" w:rsidRPr="00AA56A1" w:rsidRDefault="00EC40A5" w:rsidP="00715685">
            <w:pPr>
              <w:pStyle w:val="ae"/>
              <w:rPr>
                <w:szCs w:val="22"/>
              </w:rPr>
            </w:pPr>
            <w:r w:rsidRPr="00AA56A1">
              <w:rPr>
                <w:szCs w:val="22"/>
              </w:rPr>
              <w:t>…</w:t>
            </w:r>
          </w:p>
        </w:tc>
        <w:tc>
          <w:tcPr>
            <w:tcW w:w="1132"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c>
          <w:tcPr>
            <w:tcW w:w="2836"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c>
          <w:tcPr>
            <w:tcW w:w="2977"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c>
          <w:tcPr>
            <w:tcW w:w="2126"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c>
          <w:tcPr>
            <w:tcW w:w="2126"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c>
          <w:tcPr>
            <w:tcW w:w="1558"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c>
          <w:tcPr>
            <w:tcW w:w="2270" w:type="dxa"/>
            <w:tcBorders>
              <w:top w:val="single" w:sz="4" w:space="0" w:color="auto"/>
              <w:left w:val="single" w:sz="4" w:space="0" w:color="auto"/>
              <w:bottom w:val="single" w:sz="4" w:space="0" w:color="auto"/>
              <w:right w:val="single" w:sz="4" w:space="0" w:color="auto"/>
            </w:tcBorders>
          </w:tcPr>
          <w:p w:rsidR="00EC40A5" w:rsidRPr="00AA56A1" w:rsidRDefault="00EC40A5" w:rsidP="00715685">
            <w:pPr>
              <w:pStyle w:val="ad"/>
            </w:pPr>
          </w:p>
        </w:tc>
      </w:tr>
    </w:tbl>
    <w:p w:rsidR="00EC40A5" w:rsidRPr="00AA56A1" w:rsidRDefault="00EC40A5" w:rsidP="0057281A">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EC40A5" w:rsidRPr="00AA56A1" w:rsidTr="00715685">
        <w:trPr>
          <w:trHeight w:val="495"/>
        </w:trPr>
        <w:tc>
          <w:tcPr>
            <w:tcW w:w="6918" w:type="dxa"/>
            <w:vAlign w:val="bottom"/>
            <w:hideMark/>
          </w:tcPr>
          <w:p w:rsidR="00EC40A5" w:rsidRPr="00AA56A1" w:rsidRDefault="00EC40A5" w:rsidP="00715685">
            <w:pPr>
              <w:widowControl w:val="0"/>
              <w:ind w:left="-94"/>
              <w:jc w:val="center"/>
              <w:rPr>
                <w:sz w:val="22"/>
                <w:szCs w:val="22"/>
              </w:rPr>
            </w:pPr>
            <w:r w:rsidRPr="00AA56A1">
              <w:rPr>
                <w:sz w:val="22"/>
                <w:szCs w:val="22"/>
              </w:rPr>
              <w:t>_____________________________________________/</w:t>
            </w:r>
          </w:p>
          <w:p w:rsidR="00EC40A5" w:rsidRPr="00AA56A1" w:rsidRDefault="00EC40A5" w:rsidP="00715685">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EC40A5" w:rsidRPr="00AA56A1" w:rsidRDefault="00EC40A5" w:rsidP="00715685">
            <w:pPr>
              <w:widowControl w:val="0"/>
              <w:ind w:left="-94"/>
              <w:jc w:val="center"/>
              <w:rPr>
                <w:sz w:val="22"/>
                <w:szCs w:val="22"/>
              </w:rPr>
            </w:pPr>
          </w:p>
        </w:tc>
        <w:tc>
          <w:tcPr>
            <w:tcW w:w="2227" w:type="dxa"/>
            <w:vAlign w:val="bottom"/>
            <w:hideMark/>
          </w:tcPr>
          <w:p w:rsidR="00EC40A5" w:rsidRPr="00AA56A1" w:rsidRDefault="00EC40A5" w:rsidP="00715685">
            <w:pPr>
              <w:widowControl w:val="0"/>
              <w:jc w:val="center"/>
              <w:rPr>
                <w:sz w:val="22"/>
                <w:szCs w:val="22"/>
              </w:rPr>
            </w:pPr>
            <w:r w:rsidRPr="00AA56A1">
              <w:rPr>
                <w:sz w:val="22"/>
                <w:szCs w:val="22"/>
              </w:rPr>
              <w:t>_____________/</w:t>
            </w:r>
          </w:p>
          <w:p w:rsidR="00EC40A5" w:rsidRPr="00AA56A1" w:rsidRDefault="00EC40A5" w:rsidP="00715685">
            <w:pPr>
              <w:widowControl w:val="0"/>
              <w:jc w:val="center"/>
              <w:rPr>
                <w:i/>
                <w:sz w:val="22"/>
                <w:szCs w:val="22"/>
              </w:rPr>
            </w:pPr>
            <w:r w:rsidRPr="00AA56A1">
              <w:rPr>
                <w:i/>
                <w:sz w:val="22"/>
                <w:szCs w:val="22"/>
              </w:rPr>
              <w:t>(подпись)</w:t>
            </w:r>
          </w:p>
          <w:p w:rsidR="00EC40A5" w:rsidRPr="00AA56A1" w:rsidRDefault="00EC40A5" w:rsidP="00715685">
            <w:pPr>
              <w:widowControl w:val="0"/>
              <w:jc w:val="center"/>
              <w:rPr>
                <w:sz w:val="22"/>
                <w:szCs w:val="22"/>
              </w:rPr>
            </w:pPr>
            <w:r w:rsidRPr="00AA56A1">
              <w:rPr>
                <w:sz w:val="22"/>
                <w:szCs w:val="22"/>
              </w:rPr>
              <w:t>м.п.</w:t>
            </w:r>
          </w:p>
        </w:tc>
        <w:tc>
          <w:tcPr>
            <w:tcW w:w="3443" w:type="dxa"/>
            <w:vAlign w:val="bottom"/>
            <w:hideMark/>
          </w:tcPr>
          <w:p w:rsidR="00EC40A5" w:rsidRPr="00AA56A1" w:rsidRDefault="00EC40A5" w:rsidP="00715685">
            <w:pPr>
              <w:widowControl w:val="0"/>
              <w:jc w:val="center"/>
              <w:rPr>
                <w:sz w:val="22"/>
                <w:szCs w:val="22"/>
              </w:rPr>
            </w:pPr>
            <w:r w:rsidRPr="00AA56A1">
              <w:rPr>
                <w:sz w:val="22"/>
                <w:szCs w:val="22"/>
              </w:rPr>
              <w:t>___________________________</w:t>
            </w:r>
          </w:p>
          <w:p w:rsidR="00EC40A5" w:rsidRPr="00AA56A1" w:rsidRDefault="00EC40A5" w:rsidP="00715685">
            <w:pPr>
              <w:widowControl w:val="0"/>
              <w:jc w:val="center"/>
              <w:rPr>
                <w:i/>
                <w:sz w:val="22"/>
                <w:szCs w:val="22"/>
              </w:rPr>
            </w:pPr>
            <w:r w:rsidRPr="00AA56A1">
              <w:rPr>
                <w:i/>
                <w:sz w:val="22"/>
                <w:szCs w:val="22"/>
              </w:rPr>
              <w:t>(Фамилия и инициалы)</w:t>
            </w:r>
          </w:p>
          <w:p w:rsidR="00EC40A5" w:rsidRPr="00AA56A1" w:rsidRDefault="00EC40A5" w:rsidP="00715685">
            <w:pPr>
              <w:widowControl w:val="0"/>
              <w:jc w:val="center"/>
              <w:rPr>
                <w:sz w:val="22"/>
                <w:szCs w:val="22"/>
              </w:rPr>
            </w:pPr>
          </w:p>
        </w:tc>
      </w:tr>
    </w:tbl>
    <w:p w:rsidR="00EC40A5" w:rsidRPr="00AA56A1" w:rsidRDefault="00EC40A5"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EC40A5" w:rsidRPr="00AA56A1" w:rsidRDefault="00EC40A5" w:rsidP="0057281A">
      <w:pPr>
        <w:rPr>
          <w:sz w:val="22"/>
          <w:szCs w:val="22"/>
        </w:rPr>
      </w:pPr>
    </w:p>
    <w:p w:rsidR="00EC40A5" w:rsidRPr="00AA56A1" w:rsidRDefault="00EC40A5" w:rsidP="0057281A">
      <w:pPr>
        <w:pStyle w:val="34"/>
        <w:contextualSpacing w:val="0"/>
        <w:rPr>
          <w:szCs w:val="22"/>
        </w:rPr>
      </w:pPr>
      <w:r w:rsidRPr="00AA56A1">
        <w:rPr>
          <w:szCs w:val="22"/>
        </w:rPr>
        <w:t>6.7.2 Инструкция по заполнению</w:t>
      </w:r>
    </w:p>
    <w:p w:rsidR="00EC40A5" w:rsidRPr="00AA56A1" w:rsidRDefault="00EC40A5" w:rsidP="0057281A">
      <w:pPr>
        <w:pStyle w:val="41"/>
        <w:rPr>
          <w:szCs w:val="22"/>
        </w:rPr>
      </w:pPr>
      <w:r w:rsidRPr="00AA56A1">
        <w:rPr>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EC40A5" w:rsidRPr="00AA56A1" w:rsidRDefault="00EC40A5" w:rsidP="00AA56A1">
      <w:pPr>
        <w:pStyle w:val="41"/>
        <w:rPr>
          <w:szCs w:val="22"/>
        </w:rPr>
        <w:sectPr w:rsidR="00EC40A5" w:rsidRPr="00AA56A1" w:rsidSect="004A449C">
          <w:pgSz w:w="16838" w:h="11906" w:orient="landscape" w:code="9"/>
          <w:pgMar w:top="1134" w:right="567" w:bottom="567" w:left="567" w:header="284" w:footer="284" w:gutter="0"/>
          <w:cols w:space="708"/>
          <w:docGrid w:linePitch="360"/>
        </w:sectPr>
      </w:pPr>
    </w:p>
    <w:p w:rsidR="00EC40A5" w:rsidRPr="00AA56A1" w:rsidRDefault="00EC40A5" w:rsidP="0057281A">
      <w:pPr>
        <w:pStyle w:val="22"/>
        <w:spacing w:before="0"/>
        <w:ind w:firstLine="0"/>
        <w:rPr>
          <w:sz w:val="22"/>
          <w:szCs w:val="22"/>
        </w:rPr>
      </w:pPr>
      <w:r w:rsidRPr="00AA56A1">
        <w:rPr>
          <w:sz w:val="22"/>
          <w:szCs w:val="22"/>
        </w:rPr>
        <w:t>6.</w:t>
      </w:r>
      <w:r>
        <w:rPr>
          <w:sz w:val="22"/>
          <w:szCs w:val="22"/>
        </w:rPr>
        <w:t>8</w:t>
      </w:r>
      <w:r w:rsidRPr="00AA56A1">
        <w:rPr>
          <w:sz w:val="22"/>
          <w:szCs w:val="22"/>
        </w:rPr>
        <w:t xml:space="preserve"> </w:t>
      </w:r>
      <w:r>
        <w:rPr>
          <w:sz w:val="22"/>
          <w:szCs w:val="22"/>
        </w:rPr>
        <w:t>Справка</w:t>
      </w:r>
      <w:r w:rsidRPr="00AA56A1">
        <w:rPr>
          <w:sz w:val="22"/>
          <w:szCs w:val="22"/>
        </w:rPr>
        <w:t xml:space="preserve"> о материально-технических ресурсах</w:t>
      </w:r>
    </w:p>
    <w:p w:rsidR="00EC40A5" w:rsidRPr="00AA56A1" w:rsidRDefault="00EC40A5" w:rsidP="0057281A">
      <w:pPr>
        <w:pStyle w:val="34"/>
        <w:contextualSpacing w:val="0"/>
        <w:rPr>
          <w:szCs w:val="22"/>
        </w:rPr>
      </w:pPr>
      <w:r w:rsidRPr="00AA56A1">
        <w:rPr>
          <w:szCs w:val="22"/>
        </w:rPr>
        <w:t>6.</w:t>
      </w:r>
      <w:r>
        <w:rPr>
          <w:szCs w:val="22"/>
        </w:rPr>
        <w:t>8</w:t>
      </w:r>
      <w:r w:rsidRPr="00AA56A1">
        <w:rPr>
          <w:szCs w:val="22"/>
        </w:rPr>
        <w:t xml:space="preserve">.1 Форма </w:t>
      </w:r>
      <w:r>
        <w:rPr>
          <w:szCs w:val="22"/>
        </w:rPr>
        <w:t>справки</w:t>
      </w:r>
      <w:r w:rsidRPr="00AA56A1">
        <w:rPr>
          <w:szCs w:val="22"/>
        </w:rPr>
        <w:t xml:space="preserve"> о материально-технических ресурсах (Форма </w:t>
      </w:r>
      <w:r>
        <w:rPr>
          <w:szCs w:val="22"/>
        </w:rPr>
        <w:t>8</w:t>
      </w:r>
      <w:r w:rsidRPr="00AA56A1">
        <w:rPr>
          <w:szCs w:val="22"/>
        </w:rPr>
        <w:t>)</w:t>
      </w:r>
    </w:p>
    <w:p w:rsidR="00EC40A5" w:rsidRPr="00AA56A1" w:rsidRDefault="00EC40A5"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EC40A5" w:rsidRPr="006F799B" w:rsidRDefault="00EC40A5" w:rsidP="0057281A">
      <w:pPr>
        <w:tabs>
          <w:tab w:val="num" w:pos="1134"/>
        </w:tabs>
        <w:jc w:val="center"/>
        <w:rPr>
          <w:b/>
          <w:sz w:val="22"/>
          <w:szCs w:val="22"/>
        </w:rPr>
      </w:pPr>
      <w:r w:rsidRPr="006F799B">
        <w:rPr>
          <w:b/>
          <w:sz w:val="22"/>
          <w:szCs w:val="22"/>
        </w:rPr>
        <w:t>СПРАВКА О МАТЕРИАЛЬНО-ТЕХНИЧЕСКИХ РЕСУРСАХ</w:t>
      </w:r>
    </w:p>
    <w:p w:rsidR="00EC40A5" w:rsidRPr="006F799B" w:rsidRDefault="00EC40A5" w:rsidP="0057281A">
      <w:pPr>
        <w:tabs>
          <w:tab w:val="num" w:pos="1134"/>
        </w:tabs>
        <w:jc w:val="both"/>
        <w:rPr>
          <w:b/>
          <w:i/>
          <w:sz w:val="22"/>
          <w:szCs w:val="22"/>
        </w:rPr>
      </w:pPr>
      <w:r w:rsidRPr="006F799B">
        <w:rPr>
          <w:b/>
          <w:i/>
          <w:sz w:val="22"/>
          <w:szCs w:val="22"/>
        </w:rPr>
        <w:t>Способ и номер закупки ___________________</w:t>
      </w:r>
    </w:p>
    <w:p w:rsidR="00EC40A5" w:rsidRPr="006F799B" w:rsidRDefault="00EC40A5" w:rsidP="0057281A">
      <w:pPr>
        <w:tabs>
          <w:tab w:val="num" w:pos="1134"/>
        </w:tabs>
        <w:jc w:val="both"/>
        <w:rPr>
          <w:b/>
          <w:i/>
          <w:sz w:val="22"/>
          <w:szCs w:val="22"/>
        </w:rPr>
      </w:pPr>
    </w:p>
    <w:p w:rsidR="00EC40A5" w:rsidRPr="006F799B" w:rsidRDefault="00EC40A5"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EC40A5" w:rsidRPr="006F799B" w:rsidRDefault="00EC40A5"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EC40A5" w:rsidRPr="006F799B" w:rsidTr="00715685">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EC40A5" w:rsidRPr="006F799B" w:rsidRDefault="00EC40A5" w:rsidP="00715685">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EC40A5" w:rsidRPr="006F799B" w:rsidRDefault="00EC40A5" w:rsidP="00715685">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EC40A5" w:rsidRPr="006F799B" w:rsidRDefault="00EC40A5" w:rsidP="00715685">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EC40A5" w:rsidRPr="006F799B" w:rsidRDefault="00EC40A5" w:rsidP="00715685">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EC40A5" w:rsidRPr="006F799B" w:rsidRDefault="00EC40A5" w:rsidP="00715685">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EC40A5" w:rsidRPr="006F799B" w:rsidRDefault="00EC40A5" w:rsidP="00715685">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EC40A5" w:rsidRPr="006F799B" w:rsidRDefault="00EC40A5" w:rsidP="00715685">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EC40A5" w:rsidRPr="006F799B" w:rsidRDefault="00EC40A5" w:rsidP="00715685">
            <w:pPr>
              <w:pStyle w:val="aa"/>
            </w:pPr>
            <w:r w:rsidRPr="006F799B">
              <w:t>Предназначения с точки зрения выполнения обязательств по договору</w:t>
            </w:r>
          </w:p>
        </w:tc>
      </w:tr>
      <w:tr w:rsidR="00EC40A5" w:rsidRPr="006F799B" w:rsidTr="00715685">
        <w:trPr>
          <w:jc w:val="center"/>
        </w:trPr>
        <w:tc>
          <w:tcPr>
            <w:tcW w:w="218" w:type="pct"/>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a"/>
            </w:pPr>
            <w:r w:rsidRPr="006F799B">
              <w:t>8</w:t>
            </w:r>
          </w:p>
        </w:tc>
      </w:tr>
      <w:tr w:rsidR="00EC40A5" w:rsidRPr="006F799B" w:rsidTr="00715685">
        <w:trPr>
          <w:jc w:val="center"/>
        </w:trPr>
        <w:tc>
          <w:tcPr>
            <w:tcW w:w="218" w:type="pct"/>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pPr>
          </w:p>
        </w:tc>
        <w:tc>
          <w:tcPr>
            <w:tcW w:w="832" w:type="pct"/>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pPr>
          </w:p>
        </w:tc>
        <w:tc>
          <w:tcPr>
            <w:tcW w:w="480" w:type="pct"/>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pPr>
          </w:p>
        </w:tc>
        <w:tc>
          <w:tcPr>
            <w:tcW w:w="681" w:type="pct"/>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pPr>
          </w:p>
        </w:tc>
        <w:tc>
          <w:tcPr>
            <w:tcW w:w="862" w:type="pct"/>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pPr>
          </w:p>
        </w:tc>
        <w:tc>
          <w:tcPr>
            <w:tcW w:w="318" w:type="pct"/>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pPr>
          </w:p>
        </w:tc>
        <w:tc>
          <w:tcPr>
            <w:tcW w:w="898" w:type="pct"/>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pPr>
          </w:p>
        </w:tc>
      </w:tr>
      <w:tr w:rsidR="00EC40A5" w:rsidRPr="006F799B" w:rsidTr="00715685">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d"/>
            </w:pPr>
            <w:r w:rsidRPr="006F799B">
              <w:t xml:space="preserve">Итого (количество техники и оборудования, которые Участник </w:t>
            </w:r>
            <w:r w:rsidRPr="006F799B">
              <w:rPr>
                <w:lang w:eastAsia="en-US"/>
              </w:rPr>
              <w:t xml:space="preserve">собирается использовать при </w:t>
            </w:r>
            <w:r>
              <w:rPr>
                <w:lang w:eastAsia="en-US"/>
              </w:rPr>
              <w:t>исполнении Договора</w:t>
            </w:r>
            <w:r w:rsidRPr="006F799B">
              <w:rPr>
                <w:lang w:eastAsia="en-US"/>
              </w:rPr>
              <w:t>) ________</w:t>
            </w:r>
          </w:p>
        </w:tc>
      </w:tr>
    </w:tbl>
    <w:p w:rsidR="00EC40A5" w:rsidRPr="006F799B" w:rsidRDefault="00EC40A5" w:rsidP="0057281A">
      <w:pPr>
        <w:shd w:val="clear" w:color="auto" w:fill="FFFFFF"/>
        <w:tabs>
          <w:tab w:val="left" w:pos="3562"/>
          <w:tab w:val="left" w:leader="underscore" w:pos="5774"/>
          <w:tab w:val="left" w:leader="underscore" w:pos="8218"/>
        </w:tabs>
        <w:ind w:right="-292"/>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EC40A5" w:rsidRPr="00AA56A1" w:rsidTr="00715685">
        <w:trPr>
          <w:trHeight w:val="495"/>
        </w:trPr>
        <w:tc>
          <w:tcPr>
            <w:tcW w:w="6918" w:type="dxa"/>
            <w:vAlign w:val="bottom"/>
            <w:hideMark/>
          </w:tcPr>
          <w:p w:rsidR="00EC40A5" w:rsidRPr="00AA56A1" w:rsidRDefault="00EC40A5" w:rsidP="00715685">
            <w:pPr>
              <w:widowControl w:val="0"/>
              <w:ind w:left="-94"/>
              <w:jc w:val="center"/>
              <w:rPr>
                <w:sz w:val="22"/>
                <w:szCs w:val="22"/>
              </w:rPr>
            </w:pPr>
            <w:r w:rsidRPr="00AA56A1">
              <w:rPr>
                <w:sz w:val="22"/>
                <w:szCs w:val="22"/>
              </w:rPr>
              <w:t>_____________________________________________/</w:t>
            </w:r>
          </w:p>
          <w:p w:rsidR="00EC40A5" w:rsidRPr="00AA56A1" w:rsidRDefault="00EC40A5" w:rsidP="00715685">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EC40A5" w:rsidRPr="00AA56A1" w:rsidRDefault="00EC40A5" w:rsidP="00715685">
            <w:pPr>
              <w:widowControl w:val="0"/>
              <w:ind w:left="-94"/>
              <w:jc w:val="center"/>
              <w:rPr>
                <w:sz w:val="22"/>
                <w:szCs w:val="22"/>
              </w:rPr>
            </w:pPr>
          </w:p>
        </w:tc>
        <w:tc>
          <w:tcPr>
            <w:tcW w:w="2227" w:type="dxa"/>
            <w:vAlign w:val="bottom"/>
            <w:hideMark/>
          </w:tcPr>
          <w:p w:rsidR="00EC40A5" w:rsidRPr="00AA56A1" w:rsidRDefault="00EC40A5" w:rsidP="00715685">
            <w:pPr>
              <w:widowControl w:val="0"/>
              <w:jc w:val="center"/>
              <w:rPr>
                <w:sz w:val="22"/>
                <w:szCs w:val="22"/>
              </w:rPr>
            </w:pPr>
            <w:r w:rsidRPr="00AA56A1">
              <w:rPr>
                <w:sz w:val="22"/>
                <w:szCs w:val="22"/>
              </w:rPr>
              <w:t>_____________/</w:t>
            </w:r>
          </w:p>
          <w:p w:rsidR="00EC40A5" w:rsidRPr="00AA56A1" w:rsidRDefault="00EC40A5" w:rsidP="00715685">
            <w:pPr>
              <w:widowControl w:val="0"/>
              <w:jc w:val="center"/>
              <w:rPr>
                <w:i/>
                <w:sz w:val="22"/>
                <w:szCs w:val="22"/>
              </w:rPr>
            </w:pPr>
            <w:r w:rsidRPr="00AA56A1">
              <w:rPr>
                <w:i/>
                <w:sz w:val="22"/>
                <w:szCs w:val="22"/>
              </w:rPr>
              <w:t>(подпись)</w:t>
            </w:r>
          </w:p>
          <w:p w:rsidR="00EC40A5" w:rsidRPr="00AA56A1" w:rsidRDefault="00EC40A5" w:rsidP="00715685">
            <w:pPr>
              <w:widowControl w:val="0"/>
              <w:jc w:val="center"/>
              <w:rPr>
                <w:sz w:val="22"/>
                <w:szCs w:val="22"/>
              </w:rPr>
            </w:pPr>
            <w:r w:rsidRPr="00AA56A1">
              <w:rPr>
                <w:sz w:val="22"/>
                <w:szCs w:val="22"/>
              </w:rPr>
              <w:t>м.п.</w:t>
            </w:r>
          </w:p>
        </w:tc>
        <w:tc>
          <w:tcPr>
            <w:tcW w:w="3443" w:type="dxa"/>
            <w:vAlign w:val="bottom"/>
            <w:hideMark/>
          </w:tcPr>
          <w:p w:rsidR="00EC40A5" w:rsidRPr="00AA56A1" w:rsidRDefault="00EC40A5" w:rsidP="00715685">
            <w:pPr>
              <w:widowControl w:val="0"/>
              <w:jc w:val="center"/>
              <w:rPr>
                <w:sz w:val="22"/>
                <w:szCs w:val="22"/>
              </w:rPr>
            </w:pPr>
            <w:r w:rsidRPr="00AA56A1">
              <w:rPr>
                <w:sz w:val="22"/>
                <w:szCs w:val="22"/>
              </w:rPr>
              <w:t>___________________________</w:t>
            </w:r>
          </w:p>
          <w:p w:rsidR="00EC40A5" w:rsidRPr="00AA56A1" w:rsidRDefault="00EC40A5" w:rsidP="00715685">
            <w:pPr>
              <w:widowControl w:val="0"/>
              <w:jc w:val="center"/>
              <w:rPr>
                <w:i/>
                <w:sz w:val="22"/>
                <w:szCs w:val="22"/>
              </w:rPr>
            </w:pPr>
            <w:r w:rsidRPr="00AA56A1">
              <w:rPr>
                <w:i/>
                <w:sz w:val="22"/>
                <w:szCs w:val="22"/>
              </w:rPr>
              <w:t>(Фамилия и инициалы)</w:t>
            </w:r>
          </w:p>
          <w:p w:rsidR="00EC40A5" w:rsidRPr="00AA56A1" w:rsidRDefault="00EC40A5" w:rsidP="00715685">
            <w:pPr>
              <w:widowControl w:val="0"/>
              <w:jc w:val="center"/>
              <w:rPr>
                <w:sz w:val="22"/>
                <w:szCs w:val="22"/>
              </w:rPr>
            </w:pPr>
          </w:p>
        </w:tc>
      </w:tr>
    </w:tbl>
    <w:p w:rsidR="00EC40A5" w:rsidRPr="00AA56A1" w:rsidRDefault="00EC40A5"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EC40A5" w:rsidRPr="00AA56A1" w:rsidRDefault="00EC40A5" w:rsidP="0057281A">
      <w:pPr>
        <w:jc w:val="center"/>
        <w:rPr>
          <w:sz w:val="22"/>
          <w:szCs w:val="22"/>
        </w:rPr>
      </w:pPr>
    </w:p>
    <w:p w:rsidR="00EC40A5" w:rsidRPr="00AA56A1" w:rsidRDefault="00EC40A5" w:rsidP="0057281A">
      <w:pPr>
        <w:pStyle w:val="34"/>
        <w:contextualSpacing w:val="0"/>
        <w:rPr>
          <w:szCs w:val="22"/>
        </w:rPr>
      </w:pPr>
      <w:r w:rsidRPr="00AA56A1">
        <w:rPr>
          <w:szCs w:val="22"/>
        </w:rPr>
        <w:t>6.</w:t>
      </w:r>
      <w:r>
        <w:rPr>
          <w:szCs w:val="22"/>
        </w:rPr>
        <w:t>8</w:t>
      </w:r>
      <w:r w:rsidRPr="00AA56A1">
        <w:rPr>
          <w:szCs w:val="22"/>
        </w:rPr>
        <w:t>.2 Инструкция по заполнению</w:t>
      </w:r>
    </w:p>
    <w:p w:rsidR="00EC40A5" w:rsidRPr="00AA56A1" w:rsidRDefault="00EC40A5" w:rsidP="0057281A">
      <w:pPr>
        <w:pStyle w:val="41"/>
        <w:rPr>
          <w:szCs w:val="22"/>
        </w:rPr>
      </w:pPr>
      <w:r w:rsidRPr="00AA56A1">
        <w:rPr>
          <w:szCs w:val="22"/>
        </w:rPr>
        <w:t>6.</w:t>
      </w:r>
      <w:r>
        <w:rPr>
          <w:szCs w:val="22"/>
        </w:rPr>
        <w:t>8</w:t>
      </w:r>
      <w:r w:rsidRPr="00AA56A1">
        <w:rPr>
          <w:szCs w:val="22"/>
        </w:rPr>
        <w:t xml:space="preserve">.2.1 В данной форме перечисляются материально-технические ресурсы Участника, которые будут использованы при </w:t>
      </w:r>
      <w:r>
        <w:rPr>
          <w:szCs w:val="22"/>
        </w:rPr>
        <w:t>ис</w:t>
      </w:r>
      <w:r w:rsidRPr="00AA56A1">
        <w:rPr>
          <w:szCs w:val="22"/>
        </w:rPr>
        <w:t xml:space="preserve">полнении </w:t>
      </w:r>
      <w:r>
        <w:rPr>
          <w:szCs w:val="22"/>
        </w:rPr>
        <w:t>д</w:t>
      </w:r>
      <w:r w:rsidRPr="00AA56A1">
        <w:rPr>
          <w:szCs w:val="22"/>
        </w:rPr>
        <w:t>оговора.</w:t>
      </w:r>
    </w:p>
    <w:p w:rsidR="00EC40A5" w:rsidRDefault="00EC40A5" w:rsidP="00DF3EFD">
      <w:pPr>
        <w:pStyle w:val="41"/>
        <w:rPr>
          <w:szCs w:val="22"/>
        </w:rPr>
        <w:sectPr w:rsidR="00EC40A5" w:rsidSect="004A449C">
          <w:pgSz w:w="16838" w:h="11906" w:orient="landscape" w:code="9"/>
          <w:pgMar w:top="1134" w:right="567" w:bottom="567" w:left="567" w:header="284" w:footer="284" w:gutter="0"/>
          <w:cols w:space="708"/>
          <w:docGrid w:linePitch="360"/>
        </w:sectPr>
      </w:pPr>
    </w:p>
    <w:p w:rsidR="00EC40A5" w:rsidRPr="00AA56A1" w:rsidRDefault="00EC40A5" w:rsidP="0057281A">
      <w:pPr>
        <w:pStyle w:val="22"/>
        <w:tabs>
          <w:tab w:val="clear" w:pos="1134"/>
          <w:tab w:val="clear" w:pos="1276"/>
        </w:tabs>
        <w:spacing w:before="0"/>
        <w:ind w:firstLine="0"/>
        <w:rPr>
          <w:sz w:val="22"/>
          <w:szCs w:val="22"/>
        </w:rPr>
      </w:pPr>
      <w:r w:rsidRPr="00AA56A1">
        <w:rPr>
          <w:sz w:val="22"/>
          <w:szCs w:val="22"/>
        </w:rPr>
        <w:t>6.</w:t>
      </w:r>
      <w:r>
        <w:rPr>
          <w:sz w:val="22"/>
          <w:szCs w:val="22"/>
        </w:rPr>
        <w:t xml:space="preserve">9 </w:t>
      </w:r>
      <w:r w:rsidRPr="00AA56A1">
        <w:rPr>
          <w:sz w:val="22"/>
          <w:szCs w:val="22"/>
        </w:rPr>
        <w:t>С</w:t>
      </w:r>
      <w:r>
        <w:rPr>
          <w:sz w:val="22"/>
          <w:szCs w:val="22"/>
        </w:rPr>
        <w:t>правка</w:t>
      </w:r>
      <w:r w:rsidRPr="00AA56A1">
        <w:rPr>
          <w:sz w:val="22"/>
          <w:szCs w:val="22"/>
        </w:rPr>
        <w:t xml:space="preserve"> о кадровых ресурсах</w:t>
      </w:r>
    </w:p>
    <w:p w:rsidR="00EC40A5" w:rsidRPr="00AA56A1" w:rsidRDefault="00EC40A5" w:rsidP="0057281A">
      <w:pPr>
        <w:pStyle w:val="34"/>
        <w:rPr>
          <w:szCs w:val="22"/>
        </w:rPr>
      </w:pPr>
      <w:r w:rsidRPr="00AA56A1">
        <w:rPr>
          <w:szCs w:val="22"/>
        </w:rPr>
        <w:t>6.</w:t>
      </w:r>
      <w:r>
        <w:rPr>
          <w:szCs w:val="22"/>
        </w:rPr>
        <w:t>9</w:t>
      </w:r>
      <w:r w:rsidRPr="00AA56A1">
        <w:rPr>
          <w:szCs w:val="22"/>
        </w:rPr>
        <w:t xml:space="preserve">.1 Форма </w:t>
      </w:r>
      <w:r>
        <w:rPr>
          <w:szCs w:val="22"/>
        </w:rPr>
        <w:t>справки</w:t>
      </w:r>
      <w:r w:rsidRPr="00AA56A1">
        <w:rPr>
          <w:szCs w:val="22"/>
        </w:rPr>
        <w:t xml:space="preserve"> о кадровых ресурсах (Форма </w:t>
      </w:r>
      <w:r>
        <w:rPr>
          <w:szCs w:val="22"/>
        </w:rPr>
        <w:t>9</w:t>
      </w:r>
      <w:r w:rsidRPr="00AA56A1">
        <w:rPr>
          <w:szCs w:val="22"/>
        </w:rPr>
        <w:t xml:space="preserve">) </w:t>
      </w:r>
    </w:p>
    <w:p w:rsidR="00EC40A5" w:rsidRPr="00AA56A1" w:rsidRDefault="00EC40A5"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EC40A5" w:rsidRPr="006F799B" w:rsidRDefault="00EC40A5" w:rsidP="0057281A">
      <w:pPr>
        <w:jc w:val="center"/>
        <w:rPr>
          <w:b/>
          <w:sz w:val="22"/>
          <w:szCs w:val="22"/>
        </w:rPr>
      </w:pPr>
      <w:r w:rsidRPr="006F799B">
        <w:rPr>
          <w:b/>
          <w:sz w:val="22"/>
          <w:szCs w:val="22"/>
        </w:rPr>
        <w:t>СПРАВКА О КАДРОВЫХ РЕСУРСАХ</w:t>
      </w:r>
    </w:p>
    <w:p w:rsidR="00EC40A5" w:rsidRPr="006F799B" w:rsidRDefault="00EC40A5" w:rsidP="0057281A">
      <w:pPr>
        <w:tabs>
          <w:tab w:val="num" w:pos="1134"/>
        </w:tabs>
        <w:jc w:val="both"/>
        <w:rPr>
          <w:b/>
          <w:i/>
          <w:sz w:val="22"/>
          <w:szCs w:val="22"/>
        </w:rPr>
      </w:pPr>
      <w:r w:rsidRPr="006F799B">
        <w:rPr>
          <w:b/>
          <w:i/>
          <w:sz w:val="22"/>
          <w:szCs w:val="22"/>
        </w:rPr>
        <w:t>Способ и номер закупки ___________________</w:t>
      </w:r>
    </w:p>
    <w:p w:rsidR="00EC40A5" w:rsidRPr="006F799B" w:rsidRDefault="00EC40A5" w:rsidP="0057281A">
      <w:pPr>
        <w:tabs>
          <w:tab w:val="num" w:pos="1134"/>
        </w:tabs>
        <w:jc w:val="both"/>
        <w:rPr>
          <w:b/>
          <w:i/>
          <w:sz w:val="22"/>
          <w:szCs w:val="22"/>
        </w:rPr>
      </w:pPr>
    </w:p>
    <w:p w:rsidR="00EC40A5" w:rsidRPr="006F799B" w:rsidRDefault="00EC40A5" w:rsidP="0057281A">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EC40A5" w:rsidRPr="006F799B" w:rsidRDefault="00EC40A5" w:rsidP="0057281A">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EC40A5" w:rsidRPr="006F799B" w:rsidTr="00715685">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EC40A5" w:rsidRPr="006F799B" w:rsidRDefault="00EC40A5" w:rsidP="00715685">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EC40A5" w:rsidRPr="006F799B" w:rsidRDefault="00EC40A5" w:rsidP="00715685">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EC40A5" w:rsidRPr="006F799B" w:rsidRDefault="00EC40A5" w:rsidP="00715685">
            <w:pPr>
              <w:pStyle w:val="aa"/>
              <w:rPr>
                <w:lang w:eastAsia="en-US"/>
              </w:rPr>
            </w:pPr>
            <w:r w:rsidRPr="006F799B">
              <w:rPr>
                <w:lang w:eastAsia="en-US"/>
              </w:rPr>
              <w:t>Специализация/</w:t>
            </w:r>
          </w:p>
          <w:p w:rsidR="00EC40A5" w:rsidRPr="006F799B" w:rsidRDefault="00EC40A5" w:rsidP="00715685">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EC40A5" w:rsidRPr="006F799B" w:rsidRDefault="00EC40A5" w:rsidP="00715685">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EC40A5" w:rsidRPr="006F799B" w:rsidRDefault="00EC40A5" w:rsidP="00715685">
            <w:pPr>
              <w:pStyle w:val="aa"/>
              <w:rPr>
                <w:lang w:eastAsia="en-US"/>
              </w:rPr>
            </w:pPr>
            <w:r w:rsidRPr="006F799B">
              <w:rPr>
                <w:lang w:eastAsia="en-US"/>
              </w:rPr>
              <w:t>Стаж работы в данной или аналогичной должности, лет</w:t>
            </w:r>
          </w:p>
        </w:tc>
      </w:tr>
      <w:tr w:rsidR="00EC40A5" w:rsidRPr="006F799B" w:rsidTr="00715685">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d"/>
              <w:rPr>
                <w:lang w:eastAsia="en-US"/>
              </w:rPr>
            </w:pPr>
            <w:r w:rsidRPr="006F799B">
              <w:rPr>
                <w:lang w:eastAsia="en-US"/>
              </w:rPr>
              <w:t>1. Специалисты</w:t>
            </w:r>
          </w:p>
        </w:tc>
      </w:tr>
      <w:tr w:rsidR="00EC40A5" w:rsidRPr="006F799B" w:rsidTr="00715685">
        <w:trPr>
          <w:jc w:val="center"/>
        </w:trPr>
        <w:tc>
          <w:tcPr>
            <w:tcW w:w="2799" w:type="dxa"/>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rPr>
                <w:lang w:eastAsia="en-US"/>
              </w:rPr>
            </w:pPr>
          </w:p>
        </w:tc>
      </w:tr>
      <w:tr w:rsidR="00EC40A5" w:rsidRPr="006F799B" w:rsidTr="00715685">
        <w:trPr>
          <w:jc w:val="center"/>
        </w:trPr>
        <w:tc>
          <w:tcPr>
            <w:tcW w:w="2799" w:type="dxa"/>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rPr>
                <w:lang w:eastAsia="en-US"/>
              </w:rPr>
            </w:pPr>
          </w:p>
        </w:tc>
      </w:tr>
      <w:tr w:rsidR="00EC40A5" w:rsidRPr="006F799B" w:rsidTr="00715685">
        <w:trPr>
          <w:jc w:val="center"/>
        </w:trPr>
        <w:tc>
          <w:tcPr>
            <w:tcW w:w="2799" w:type="dxa"/>
            <w:tcBorders>
              <w:top w:val="single" w:sz="4" w:space="0" w:color="auto"/>
              <w:left w:val="single" w:sz="4" w:space="0" w:color="auto"/>
              <w:bottom w:val="single" w:sz="4" w:space="0" w:color="auto"/>
              <w:right w:val="single" w:sz="4" w:space="0" w:color="auto"/>
            </w:tcBorders>
            <w:hideMark/>
          </w:tcPr>
          <w:p w:rsidR="00EC40A5" w:rsidRPr="006F799B" w:rsidRDefault="00EC40A5" w:rsidP="00715685">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rPr>
                <w:lang w:eastAsia="en-US"/>
              </w:rPr>
            </w:pPr>
          </w:p>
        </w:tc>
      </w:tr>
      <w:tr w:rsidR="00EC40A5" w:rsidRPr="006F799B" w:rsidTr="00715685">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EC40A5" w:rsidRPr="006F799B" w:rsidRDefault="00EC40A5" w:rsidP="00715685">
            <w:pPr>
              <w:pStyle w:val="ad"/>
              <w:rPr>
                <w:lang w:eastAsia="en-US"/>
              </w:rPr>
            </w:pPr>
            <w:r w:rsidRPr="006F799B">
              <w:rPr>
                <w:lang w:eastAsia="en-US"/>
              </w:rPr>
              <w:t>Итого (количество человек, которые Участник собирается использовать при</w:t>
            </w:r>
            <w:r>
              <w:rPr>
                <w:lang w:eastAsia="en-US"/>
              </w:rPr>
              <w:t xml:space="preserve"> исполнении Договора</w:t>
            </w:r>
            <w:r w:rsidRPr="006F799B">
              <w:rPr>
                <w:lang w:eastAsia="en-US"/>
              </w:rPr>
              <w:t>) ________</w:t>
            </w:r>
          </w:p>
        </w:tc>
      </w:tr>
    </w:tbl>
    <w:p w:rsidR="00EC40A5" w:rsidRPr="006F799B" w:rsidRDefault="00EC40A5" w:rsidP="0057281A">
      <w:pPr>
        <w:rPr>
          <w:color w:val="000000"/>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EC40A5" w:rsidRPr="00AA56A1" w:rsidTr="00715685">
        <w:trPr>
          <w:trHeight w:val="495"/>
        </w:trPr>
        <w:tc>
          <w:tcPr>
            <w:tcW w:w="6918" w:type="dxa"/>
            <w:vAlign w:val="bottom"/>
            <w:hideMark/>
          </w:tcPr>
          <w:p w:rsidR="00EC40A5" w:rsidRPr="00AA56A1" w:rsidRDefault="00EC40A5" w:rsidP="00715685">
            <w:pPr>
              <w:widowControl w:val="0"/>
              <w:ind w:left="-94"/>
              <w:jc w:val="center"/>
              <w:rPr>
                <w:sz w:val="22"/>
                <w:szCs w:val="22"/>
              </w:rPr>
            </w:pPr>
            <w:r w:rsidRPr="00AA56A1">
              <w:rPr>
                <w:sz w:val="22"/>
                <w:szCs w:val="22"/>
              </w:rPr>
              <w:t>_____________________________________________/</w:t>
            </w:r>
          </w:p>
          <w:p w:rsidR="00EC40A5" w:rsidRPr="00AA56A1" w:rsidRDefault="00EC40A5" w:rsidP="00715685">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EC40A5" w:rsidRPr="00AA56A1" w:rsidRDefault="00EC40A5" w:rsidP="00715685">
            <w:pPr>
              <w:widowControl w:val="0"/>
              <w:ind w:left="-94"/>
              <w:jc w:val="center"/>
              <w:rPr>
                <w:sz w:val="22"/>
                <w:szCs w:val="22"/>
              </w:rPr>
            </w:pPr>
          </w:p>
        </w:tc>
        <w:tc>
          <w:tcPr>
            <w:tcW w:w="2227" w:type="dxa"/>
            <w:vAlign w:val="bottom"/>
            <w:hideMark/>
          </w:tcPr>
          <w:p w:rsidR="00EC40A5" w:rsidRPr="00AA56A1" w:rsidRDefault="00EC40A5" w:rsidP="00715685">
            <w:pPr>
              <w:widowControl w:val="0"/>
              <w:jc w:val="center"/>
              <w:rPr>
                <w:sz w:val="22"/>
                <w:szCs w:val="22"/>
              </w:rPr>
            </w:pPr>
            <w:r w:rsidRPr="00AA56A1">
              <w:rPr>
                <w:sz w:val="22"/>
                <w:szCs w:val="22"/>
              </w:rPr>
              <w:t>_____________/</w:t>
            </w:r>
          </w:p>
          <w:p w:rsidR="00EC40A5" w:rsidRPr="00AA56A1" w:rsidRDefault="00EC40A5" w:rsidP="00715685">
            <w:pPr>
              <w:widowControl w:val="0"/>
              <w:jc w:val="center"/>
              <w:rPr>
                <w:i/>
                <w:sz w:val="22"/>
                <w:szCs w:val="22"/>
              </w:rPr>
            </w:pPr>
            <w:r w:rsidRPr="00AA56A1">
              <w:rPr>
                <w:i/>
                <w:sz w:val="22"/>
                <w:szCs w:val="22"/>
              </w:rPr>
              <w:t>(подпись)</w:t>
            </w:r>
          </w:p>
          <w:p w:rsidR="00EC40A5" w:rsidRPr="00AA56A1" w:rsidRDefault="00EC40A5" w:rsidP="00715685">
            <w:pPr>
              <w:widowControl w:val="0"/>
              <w:jc w:val="center"/>
              <w:rPr>
                <w:sz w:val="22"/>
                <w:szCs w:val="22"/>
              </w:rPr>
            </w:pPr>
            <w:r w:rsidRPr="00AA56A1">
              <w:rPr>
                <w:sz w:val="22"/>
                <w:szCs w:val="22"/>
              </w:rPr>
              <w:t>м.п.</w:t>
            </w:r>
          </w:p>
        </w:tc>
        <w:tc>
          <w:tcPr>
            <w:tcW w:w="3443" w:type="dxa"/>
            <w:vAlign w:val="bottom"/>
            <w:hideMark/>
          </w:tcPr>
          <w:p w:rsidR="00EC40A5" w:rsidRPr="00AA56A1" w:rsidRDefault="00EC40A5" w:rsidP="00715685">
            <w:pPr>
              <w:widowControl w:val="0"/>
              <w:jc w:val="center"/>
              <w:rPr>
                <w:sz w:val="22"/>
                <w:szCs w:val="22"/>
              </w:rPr>
            </w:pPr>
            <w:r w:rsidRPr="00AA56A1">
              <w:rPr>
                <w:sz w:val="22"/>
                <w:szCs w:val="22"/>
              </w:rPr>
              <w:t>___________________________</w:t>
            </w:r>
          </w:p>
          <w:p w:rsidR="00EC40A5" w:rsidRPr="00AA56A1" w:rsidRDefault="00EC40A5" w:rsidP="00715685">
            <w:pPr>
              <w:widowControl w:val="0"/>
              <w:jc w:val="center"/>
              <w:rPr>
                <w:i/>
                <w:sz w:val="22"/>
                <w:szCs w:val="22"/>
              </w:rPr>
            </w:pPr>
            <w:r w:rsidRPr="00AA56A1">
              <w:rPr>
                <w:i/>
                <w:sz w:val="22"/>
                <w:szCs w:val="22"/>
              </w:rPr>
              <w:t>(Фамилия и инициалы)</w:t>
            </w:r>
          </w:p>
          <w:p w:rsidR="00EC40A5" w:rsidRPr="00AA56A1" w:rsidRDefault="00EC40A5" w:rsidP="00715685">
            <w:pPr>
              <w:widowControl w:val="0"/>
              <w:jc w:val="center"/>
              <w:rPr>
                <w:sz w:val="22"/>
                <w:szCs w:val="22"/>
              </w:rPr>
            </w:pPr>
          </w:p>
        </w:tc>
      </w:tr>
    </w:tbl>
    <w:p w:rsidR="00EC40A5" w:rsidRPr="00AA56A1" w:rsidRDefault="00EC40A5"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EC40A5" w:rsidRPr="00AA56A1" w:rsidRDefault="00EC40A5" w:rsidP="0057281A">
      <w:pPr>
        <w:rPr>
          <w:sz w:val="22"/>
          <w:szCs w:val="22"/>
        </w:rPr>
      </w:pPr>
    </w:p>
    <w:p w:rsidR="00EC40A5" w:rsidRPr="00AA56A1" w:rsidRDefault="00EC40A5" w:rsidP="0057281A">
      <w:pPr>
        <w:pStyle w:val="34"/>
        <w:rPr>
          <w:szCs w:val="22"/>
        </w:rPr>
      </w:pPr>
      <w:r w:rsidRPr="00AA56A1">
        <w:rPr>
          <w:szCs w:val="22"/>
        </w:rPr>
        <w:t>6.</w:t>
      </w:r>
      <w:r>
        <w:rPr>
          <w:szCs w:val="22"/>
        </w:rPr>
        <w:t>9</w:t>
      </w:r>
      <w:r w:rsidRPr="00AA56A1">
        <w:rPr>
          <w:szCs w:val="22"/>
        </w:rPr>
        <w:t>.2 Инструкция по заполнению</w:t>
      </w:r>
    </w:p>
    <w:p w:rsidR="00EC40A5" w:rsidRPr="00AA56A1" w:rsidRDefault="00EC40A5" w:rsidP="0057281A">
      <w:pPr>
        <w:pStyle w:val="41"/>
        <w:rPr>
          <w:szCs w:val="22"/>
        </w:rPr>
      </w:pPr>
      <w:r w:rsidRPr="00AA56A1">
        <w:rPr>
          <w:szCs w:val="22"/>
        </w:rPr>
        <w:t>6.</w:t>
      </w:r>
      <w:r>
        <w:rPr>
          <w:szCs w:val="22"/>
        </w:rPr>
        <w:t>9</w:t>
      </w:r>
      <w:r w:rsidRPr="00AA56A1">
        <w:rPr>
          <w:szCs w:val="22"/>
        </w:rPr>
        <w:t>.2.1 В данной форме приводятся сведения обо всех специалистах и сотрудниках</w:t>
      </w:r>
      <w:r>
        <w:rPr>
          <w:szCs w:val="22"/>
        </w:rPr>
        <w:t xml:space="preserve"> Участника</w:t>
      </w:r>
      <w:r w:rsidRPr="00AA56A1">
        <w:rPr>
          <w:szCs w:val="22"/>
        </w:rPr>
        <w:t>, которые будут привлечены к исполнению Договора.</w:t>
      </w:r>
    </w:p>
    <w:p w:rsidR="00EC40A5" w:rsidRPr="004A449C" w:rsidRDefault="00EC40A5" w:rsidP="004A449C">
      <w:pPr>
        <w:pStyle w:val="24"/>
        <w:sectPr w:rsidR="00EC40A5" w:rsidRPr="004A449C" w:rsidSect="004A449C">
          <w:pgSz w:w="16838" w:h="11906" w:orient="landscape" w:code="9"/>
          <w:pgMar w:top="1134" w:right="567" w:bottom="567" w:left="567" w:header="284" w:footer="284" w:gutter="0"/>
          <w:cols w:space="708"/>
          <w:docGrid w:linePitch="360"/>
        </w:sectPr>
      </w:pPr>
    </w:p>
    <w:p w:rsidR="00EC40A5" w:rsidRPr="00612301" w:rsidRDefault="00EC40A5" w:rsidP="0057281A">
      <w:pPr>
        <w:pStyle w:val="24"/>
        <w:tabs>
          <w:tab w:val="clear" w:pos="1134"/>
          <w:tab w:val="clear" w:pos="1276"/>
        </w:tabs>
        <w:rPr>
          <w:szCs w:val="22"/>
        </w:rPr>
      </w:pPr>
      <w:r w:rsidRPr="00612301">
        <w:rPr>
          <w:szCs w:val="22"/>
        </w:rPr>
        <w:t>6.10 Справка о деловой репутации</w:t>
      </w:r>
      <w:r>
        <w:rPr>
          <w:szCs w:val="22"/>
        </w:rPr>
        <w:t xml:space="preserve"> (участие в судебных разбирательствах)</w:t>
      </w:r>
    </w:p>
    <w:p w:rsidR="00EC40A5" w:rsidRPr="00612301" w:rsidRDefault="00EC40A5"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EC40A5" w:rsidRPr="00612301" w:rsidRDefault="00EC40A5"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EC40A5" w:rsidRDefault="00EC40A5" w:rsidP="0057281A">
      <w:pPr>
        <w:ind w:left="567"/>
        <w:jc w:val="center"/>
        <w:rPr>
          <w:b/>
          <w:sz w:val="22"/>
          <w:szCs w:val="22"/>
        </w:rPr>
      </w:pPr>
      <w:r w:rsidRPr="00612301">
        <w:rPr>
          <w:b/>
          <w:sz w:val="22"/>
          <w:szCs w:val="22"/>
        </w:rPr>
        <w:t>СПРАВКА О ДЕЛОВОЙ РЕПУТАЦИИ</w:t>
      </w:r>
    </w:p>
    <w:p w:rsidR="00EC40A5" w:rsidRDefault="00EC40A5" w:rsidP="0057281A">
      <w:pPr>
        <w:ind w:left="567"/>
        <w:jc w:val="center"/>
        <w:rPr>
          <w:b/>
          <w:sz w:val="22"/>
          <w:szCs w:val="22"/>
        </w:rPr>
      </w:pPr>
      <w:r w:rsidRPr="00612301">
        <w:rPr>
          <w:b/>
          <w:sz w:val="22"/>
          <w:szCs w:val="22"/>
        </w:rPr>
        <w:t>(УЧАСТИЕ В СУДЕБНЫХ РАЗБИРАТЕЛЬСТВАХ)</w:t>
      </w:r>
    </w:p>
    <w:p w:rsidR="00EC40A5" w:rsidRPr="00612301" w:rsidRDefault="00EC40A5" w:rsidP="0057281A">
      <w:pPr>
        <w:tabs>
          <w:tab w:val="num" w:pos="1134"/>
        </w:tabs>
        <w:jc w:val="both"/>
        <w:rPr>
          <w:b/>
          <w:i/>
          <w:sz w:val="22"/>
          <w:szCs w:val="22"/>
        </w:rPr>
      </w:pPr>
      <w:r w:rsidRPr="00612301">
        <w:rPr>
          <w:b/>
          <w:i/>
          <w:sz w:val="22"/>
          <w:szCs w:val="22"/>
        </w:rPr>
        <w:t>Способ и номер закупки ___________________</w:t>
      </w:r>
    </w:p>
    <w:p w:rsidR="00EC40A5" w:rsidRPr="00612301" w:rsidRDefault="00EC40A5" w:rsidP="0057281A">
      <w:pPr>
        <w:ind w:left="567"/>
        <w:jc w:val="center"/>
        <w:rPr>
          <w:b/>
          <w:sz w:val="22"/>
          <w:szCs w:val="22"/>
        </w:rPr>
      </w:pPr>
    </w:p>
    <w:p w:rsidR="00EC40A5" w:rsidRPr="00612301" w:rsidRDefault="00EC40A5" w:rsidP="0057281A">
      <w:pPr>
        <w:jc w:val="both"/>
        <w:rPr>
          <w:sz w:val="22"/>
          <w:szCs w:val="22"/>
        </w:rPr>
      </w:pPr>
      <w:r w:rsidRPr="00612301">
        <w:rPr>
          <w:sz w:val="22"/>
          <w:szCs w:val="22"/>
        </w:rPr>
        <w:t>Наименование Участника____________________________________________________</w:t>
      </w:r>
    </w:p>
    <w:p w:rsidR="00EC40A5" w:rsidRPr="00612301" w:rsidRDefault="00EC40A5"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EC40A5" w:rsidRPr="00612301" w:rsidTr="00715685">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C40A5" w:rsidRPr="00612301" w:rsidRDefault="00EC40A5" w:rsidP="00715685">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C40A5" w:rsidRPr="00612301" w:rsidRDefault="00EC40A5" w:rsidP="00715685">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C40A5" w:rsidRPr="00612301" w:rsidRDefault="00EC40A5" w:rsidP="00715685">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C40A5" w:rsidRPr="00612301" w:rsidRDefault="00EC40A5" w:rsidP="00715685">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C40A5" w:rsidRPr="00612301" w:rsidRDefault="00EC40A5" w:rsidP="00715685">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C40A5" w:rsidRPr="00612301" w:rsidRDefault="00EC40A5" w:rsidP="00715685">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C40A5" w:rsidRPr="00612301" w:rsidRDefault="00EC40A5" w:rsidP="00715685">
            <w:pPr>
              <w:pStyle w:val="aa"/>
            </w:pPr>
            <w:r w:rsidRPr="00612301">
              <w:t>Решение в ПОЛЬЗУ или ПРОТИВ Участника</w:t>
            </w:r>
          </w:p>
        </w:tc>
      </w:tr>
      <w:tr w:rsidR="00EC40A5" w:rsidRPr="00612301" w:rsidTr="00715685">
        <w:tc>
          <w:tcPr>
            <w:tcW w:w="1984" w:type="dxa"/>
            <w:tcBorders>
              <w:top w:val="single" w:sz="4" w:space="0" w:color="auto"/>
              <w:left w:val="single" w:sz="4" w:space="0" w:color="auto"/>
              <w:bottom w:val="single" w:sz="4" w:space="0" w:color="auto"/>
              <w:right w:val="single" w:sz="4" w:space="0" w:color="auto"/>
            </w:tcBorders>
          </w:tcPr>
          <w:p w:rsidR="00EC40A5" w:rsidRPr="00612301" w:rsidRDefault="00EC40A5" w:rsidP="00715685">
            <w:pPr>
              <w:pStyle w:val="ad"/>
            </w:pPr>
          </w:p>
        </w:tc>
        <w:tc>
          <w:tcPr>
            <w:tcW w:w="1417" w:type="dxa"/>
            <w:tcBorders>
              <w:top w:val="single" w:sz="4" w:space="0" w:color="auto"/>
              <w:left w:val="single" w:sz="4" w:space="0" w:color="auto"/>
              <w:bottom w:val="single" w:sz="4" w:space="0" w:color="auto"/>
              <w:right w:val="single" w:sz="4" w:space="0" w:color="auto"/>
            </w:tcBorders>
          </w:tcPr>
          <w:p w:rsidR="00EC40A5" w:rsidRPr="00612301" w:rsidRDefault="00EC40A5" w:rsidP="00715685">
            <w:pPr>
              <w:pStyle w:val="ad"/>
            </w:pPr>
          </w:p>
        </w:tc>
        <w:tc>
          <w:tcPr>
            <w:tcW w:w="3119" w:type="dxa"/>
            <w:tcBorders>
              <w:top w:val="single" w:sz="4" w:space="0" w:color="auto"/>
              <w:left w:val="single" w:sz="4" w:space="0" w:color="auto"/>
              <w:bottom w:val="single" w:sz="4" w:space="0" w:color="auto"/>
              <w:right w:val="single" w:sz="4" w:space="0" w:color="auto"/>
            </w:tcBorders>
          </w:tcPr>
          <w:p w:rsidR="00EC40A5" w:rsidRPr="00612301" w:rsidRDefault="00EC40A5" w:rsidP="00715685">
            <w:pPr>
              <w:pStyle w:val="ad"/>
            </w:pPr>
          </w:p>
        </w:tc>
        <w:tc>
          <w:tcPr>
            <w:tcW w:w="2410" w:type="dxa"/>
            <w:tcBorders>
              <w:top w:val="single" w:sz="4" w:space="0" w:color="auto"/>
              <w:left w:val="single" w:sz="4" w:space="0" w:color="auto"/>
              <w:bottom w:val="single" w:sz="4" w:space="0" w:color="auto"/>
              <w:right w:val="single" w:sz="4" w:space="0" w:color="auto"/>
            </w:tcBorders>
          </w:tcPr>
          <w:p w:rsidR="00EC40A5" w:rsidRPr="00612301" w:rsidRDefault="00EC40A5" w:rsidP="00715685">
            <w:pPr>
              <w:pStyle w:val="ad"/>
            </w:pPr>
          </w:p>
        </w:tc>
        <w:tc>
          <w:tcPr>
            <w:tcW w:w="2126" w:type="dxa"/>
            <w:tcBorders>
              <w:top w:val="single" w:sz="4" w:space="0" w:color="auto"/>
              <w:left w:val="single" w:sz="4" w:space="0" w:color="auto"/>
              <w:bottom w:val="single" w:sz="4" w:space="0" w:color="auto"/>
              <w:right w:val="single" w:sz="4" w:space="0" w:color="auto"/>
            </w:tcBorders>
          </w:tcPr>
          <w:p w:rsidR="00EC40A5" w:rsidRPr="00612301" w:rsidRDefault="00EC40A5" w:rsidP="00715685">
            <w:pPr>
              <w:pStyle w:val="ad"/>
            </w:pPr>
          </w:p>
        </w:tc>
        <w:tc>
          <w:tcPr>
            <w:tcW w:w="1843" w:type="dxa"/>
            <w:tcBorders>
              <w:top w:val="single" w:sz="4" w:space="0" w:color="auto"/>
              <w:left w:val="single" w:sz="4" w:space="0" w:color="auto"/>
              <w:bottom w:val="single" w:sz="4" w:space="0" w:color="auto"/>
              <w:right w:val="single" w:sz="4" w:space="0" w:color="auto"/>
            </w:tcBorders>
          </w:tcPr>
          <w:p w:rsidR="00EC40A5" w:rsidRPr="00612301" w:rsidRDefault="00EC40A5" w:rsidP="00715685">
            <w:pPr>
              <w:pStyle w:val="ad"/>
            </w:pPr>
          </w:p>
        </w:tc>
        <w:tc>
          <w:tcPr>
            <w:tcW w:w="2836" w:type="dxa"/>
            <w:tcBorders>
              <w:top w:val="single" w:sz="4" w:space="0" w:color="auto"/>
              <w:left w:val="single" w:sz="4" w:space="0" w:color="auto"/>
              <w:bottom w:val="single" w:sz="4" w:space="0" w:color="auto"/>
              <w:right w:val="single" w:sz="4" w:space="0" w:color="auto"/>
            </w:tcBorders>
          </w:tcPr>
          <w:p w:rsidR="00EC40A5" w:rsidRPr="00612301" w:rsidRDefault="00EC40A5" w:rsidP="00715685">
            <w:pPr>
              <w:pStyle w:val="ad"/>
            </w:pPr>
          </w:p>
        </w:tc>
      </w:tr>
    </w:tbl>
    <w:p w:rsidR="00EC40A5" w:rsidRPr="00C27AB7" w:rsidRDefault="00EC40A5"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EC40A5" w:rsidRPr="00E84C45" w:rsidTr="00715685">
        <w:trPr>
          <w:trHeight w:val="495"/>
        </w:trPr>
        <w:tc>
          <w:tcPr>
            <w:tcW w:w="6918" w:type="dxa"/>
            <w:vAlign w:val="bottom"/>
            <w:hideMark/>
          </w:tcPr>
          <w:p w:rsidR="00EC40A5" w:rsidRDefault="00EC40A5" w:rsidP="0071568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C40A5" w:rsidRDefault="00EC40A5" w:rsidP="0071568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C40A5" w:rsidRPr="004A449C" w:rsidRDefault="00EC40A5" w:rsidP="00715685">
            <w:pPr>
              <w:widowControl w:val="0"/>
              <w:ind w:left="-94"/>
              <w:jc w:val="center"/>
              <w:rPr>
                <w:sz w:val="22"/>
              </w:rPr>
            </w:pPr>
          </w:p>
        </w:tc>
        <w:tc>
          <w:tcPr>
            <w:tcW w:w="2227" w:type="dxa"/>
            <w:vAlign w:val="bottom"/>
            <w:hideMark/>
          </w:tcPr>
          <w:p w:rsidR="00EC40A5" w:rsidRDefault="00EC40A5" w:rsidP="00715685">
            <w:pPr>
              <w:widowControl w:val="0"/>
              <w:jc w:val="center"/>
              <w:rPr>
                <w:sz w:val="22"/>
                <w:szCs w:val="22"/>
              </w:rPr>
            </w:pPr>
            <w:r w:rsidRPr="00E84C45">
              <w:rPr>
                <w:sz w:val="22"/>
                <w:szCs w:val="22"/>
              </w:rPr>
              <w:t>_____________/</w:t>
            </w:r>
          </w:p>
          <w:p w:rsidR="00EC40A5" w:rsidRPr="00E84C45" w:rsidRDefault="00EC40A5" w:rsidP="00715685">
            <w:pPr>
              <w:widowControl w:val="0"/>
              <w:jc w:val="center"/>
              <w:rPr>
                <w:i/>
                <w:sz w:val="22"/>
                <w:szCs w:val="22"/>
              </w:rPr>
            </w:pPr>
            <w:r w:rsidRPr="00E84C45">
              <w:rPr>
                <w:i/>
                <w:sz w:val="22"/>
                <w:szCs w:val="22"/>
              </w:rPr>
              <w:t>(подпись)</w:t>
            </w:r>
          </w:p>
          <w:p w:rsidR="00EC40A5" w:rsidRPr="00E84C45" w:rsidRDefault="00EC40A5" w:rsidP="00715685">
            <w:pPr>
              <w:widowControl w:val="0"/>
              <w:jc w:val="center"/>
              <w:rPr>
                <w:sz w:val="22"/>
                <w:szCs w:val="22"/>
              </w:rPr>
            </w:pPr>
            <w:r w:rsidRPr="00E84C45">
              <w:rPr>
                <w:sz w:val="22"/>
                <w:szCs w:val="22"/>
              </w:rPr>
              <w:t>м.п.</w:t>
            </w:r>
          </w:p>
        </w:tc>
        <w:tc>
          <w:tcPr>
            <w:tcW w:w="3443" w:type="dxa"/>
            <w:vAlign w:val="bottom"/>
            <w:hideMark/>
          </w:tcPr>
          <w:p w:rsidR="00EC40A5" w:rsidRDefault="00EC40A5" w:rsidP="0071568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C40A5" w:rsidRDefault="00EC40A5" w:rsidP="00715685">
            <w:pPr>
              <w:widowControl w:val="0"/>
              <w:jc w:val="center"/>
              <w:rPr>
                <w:i/>
                <w:sz w:val="22"/>
                <w:szCs w:val="22"/>
              </w:rPr>
            </w:pPr>
            <w:r w:rsidRPr="00E84C45">
              <w:rPr>
                <w:i/>
                <w:sz w:val="22"/>
                <w:szCs w:val="22"/>
              </w:rPr>
              <w:t>(Фамилия и инициалы)</w:t>
            </w:r>
          </w:p>
          <w:p w:rsidR="00EC40A5" w:rsidRPr="004A449C" w:rsidRDefault="00EC40A5" w:rsidP="00715685">
            <w:pPr>
              <w:widowControl w:val="0"/>
              <w:jc w:val="center"/>
              <w:rPr>
                <w:sz w:val="22"/>
              </w:rPr>
            </w:pPr>
          </w:p>
        </w:tc>
      </w:tr>
    </w:tbl>
    <w:p w:rsidR="00EC40A5" w:rsidRPr="00612301" w:rsidRDefault="00EC40A5"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EC40A5" w:rsidRPr="00C27AB7" w:rsidRDefault="00EC40A5" w:rsidP="0057281A">
      <w:pPr>
        <w:rPr>
          <w:sz w:val="22"/>
        </w:rPr>
      </w:pPr>
    </w:p>
    <w:p w:rsidR="00EC40A5" w:rsidRPr="00612301" w:rsidRDefault="00EC40A5" w:rsidP="0057281A">
      <w:pPr>
        <w:pStyle w:val="34"/>
        <w:contextualSpacing w:val="0"/>
        <w:rPr>
          <w:szCs w:val="22"/>
        </w:rPr>
      </w:pPr>
      <w:r w:rsidRPr="00612301">
        <w:rPr>
          <w:szCs w:val="22"/>
        </w:rPr>
        <w:t>6.10.2 Инструкция по заполнению</w:t>
      </w:r>
    </w:p>
    <w:p w:rsidR="00EC40A5" w:rsidRPr="004A449C" w:rsidRDefault="00EC40A5"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EC40A5" w:rsidRDefault="00EC40A5" w:rsidP="00DF3EFD">
      <w:pPr>
        <w:pStyle w:val="41"/>
        <w:rPr>
          <w:szCs w:val="22"/>
        </w:rPr>
        <w:sectPr w:rsidR="00EC40A5" w:rsidSect="004A449C">
          <w:pgSz w:w="16838" w:h="11906" w:orient="landscape" w:code="9"/>
          <w:pgMar w:top="1134" w:right="567" w:bottom="567" w:left="567" w:header="284" w:footer="284" w:gutter="0"/>
          <w:cols w:space="708"/>
          <w:docGrid w:linePitch="360"/>
        </w:sectPr>
      </w:pPr>
    </w:p>
    <w:p w:rsidR="00EC40A5" w:rsidRPr="00AA56A1" w:rsidRDefault="00EC40A5" w:rsidP="0057281A">
      <w:pPr>
        <w:pStyle w:val="22"/>
        <w:tabs>
          <w:tab w:val="clear" w:pos="1134"/>
          <w:tab w:val="clear" w:pos="1276"/>
        </w:tabs>
        <w:spacing w:before="0"/>
        <w:ind w:firstLine="0"/>
        <w:rPr>
          <w:sz w:val="22"/>
          <w:szCs w:val="22"/>
        </w:rPr>
      </w:pPr>
      <w:r w:rsidRPr="00AA56A1">
        <w:rPr>
          <w:sz w:val="22"/>
          <w:szCs w:val="22"/>
        </w:rPr>
        <w:t>6.11 Справка о финансовом положении</w:t>
      </w:r>
    </w:p>
    <w:p w:rsidR="00EC40A5" w:rsidRPr="00AA56A1" w:rsidRDefault="00EC40A5"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EC40A5" w:rsidRPr="00AA56A1" w:rsidRDefault="00EC40A5"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EC40A5" w:rsidRDefault="00EC40A5" w:rsidP="0057281A">
      <w:pPr>
        <w:jc w:val="center"/>
        <w:rPr>
          <w:b/>
          <w:sz w:val="22"/>
          <w:szCs w:val="22"/>
        </w:rPr>
      </w:pPr>
      <w:r>
        <w:rPr>
          <w:b/>
          <w:sz w:val="22"/>
          <w:szCs w:val="22"/>
        </w:rPr>
        <w:t>СПРАВКА О ФИНАНСОВОМ ПОЛОЖЕНИИ</w:t>
      </w:r>
    </w:p>
    <w:p w:rsidR="00EC40A5" w:rsidRPr="00AA56A1" w:rsidRDefault="00EC40A5" w:rsidP="0057281A">
      <w:pPr>
        <w:tabs>
          <w:tab w:val="num" w:pos="1134"/>
        </w:tabs>
        <w:jc w:val="both"/>
        <w:rPr>
          <w:b/>
          <w:i/>
          <w:sz w:val="22"/>
          <w:szCs w:val="22"/>
        </w:rPr>
      </w:pPr>
      <w:r w:rsidRPr="00AA56A1">
        <w:rPr>
          <w:b/>
          <w:i/>
          <w:sz w:val="22"/>
          <w:szCs w:val="22"/>
        </w:rPr>
        <w:t>Способ и номер закупки ___________________</w:t>
      </w:r>
    </w:p>
    <w:p w:rsidR="00EC40A5" w:rsidRPr="00AA56A1" w:rsidRDefault="00EC40A5" w:rsidP="0057281A">
      <w:pPr>
        <w:jc w:val="center"/>
        <w:rPr>
          <w:b/>
          <w:sz w:val="22"/>
          <w:szCs w:val="22"/>
        </w:rPr>
      </w:pPr>
    </w:p>
    <w:p w:rsidR="00EC40A5" w:rsidRPr="00AA56A1" w:rsidRDefault="00EC40A5"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EC40A5" w:rsidRPr="00AA56A1" w:rsidRDefault="00EC40A5"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EC40A5" w:rsidRPr="00AA56A1" w:rsidTr="00715685">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a"/>
              <w:rPr>
                <w:lang w:val="en-US" w:eastAsia="en-US"/>
              </w:rPr>
            </w:pPr>
            <w:r w:rsidRPr="00AA56A1">
              <w:rPr>
                <w:lang w:val="en-US" w:eastAsia="en-US"/>
              </w:rPr>
              <w:t>№</w:t>
            </w:r>
          </w:p>
          <w:p w:rsidR="00EC40A5" w:rsidRPr="00AA56A1" w:rsidRDefault="00EC40A5" w:rsidP="00715685">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a"/>
              <w:rPr>
                <w:lang w:eastAsia="en-US"/>
              </w:rPr>
            </w:pPr>
            <w:r w:rsidRPr="00AA56A1">
              <w:t>Финансовые сведения</w:t>
            </w:r>
          </w:p>
          <w:p w:rsidR="00EC40A5" w:rsidRPr="00AA56A1" w:rsidRDefault="00EC40A5" w:rsidP="00715685">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a"/>
            </w:pPr>
            <w:r w:rsidRPr="00AA56A1">
              <w:t>На конец</w:t>
            </w:r>
          </w:p>
          <w:p w:rsidR="00EC40A5" w:rsidRPr="00AA56A1" w:rsidRDefault="00EC40A5" w:rsidP="00715685">
            <w:pPr>
              <w:pStyle w:val="aa"/>
            </w:pPr>
            <w:r w:rsidRPr="00AA56A1">
              <w:t>отчетного</w:t>
            </w:r>
          </w:p>
          <w:p w:rsidR="00EC40A5" w:rsidRPr="00AA56A1" w:rsidRDefault="00EC40A5" w:rsidP="00715685">
            <w:pPr>
              <w:pStyle w:val="aa"/>
            </w:pPr>
            <w:r w:rsidRPr="00AA56A1">
              <w:t>периода</w:t>
            </w:r>
          </w:p>
        </w:tc>
      </w:tr>
      <w:tr w:rsidR="00EC40A5" w:rsidRPr="00AA56A1" w:rsidTr="0071568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ind w:left="145" w:right="54"/>
              <w:rPr>
                <w:sz w:val="22"/>
                <w:szCs w:val="22"/>
              </w:rPr>
            </w:pPr>
            <w:r w:rsidRPr="00AA56A1">
              <w:rPr>
                <w:sz w:val="22"/>
                <w:szCs w:val="22"/>
              </w:rPr>
              <w:t>За _____ год:</w:t>
            </w:r>
          </w:p>
        </w:tc>
      </w:tr>
      <w:tr w:rsidR="00EC40A5" w:rsidRPr="00AA56A1" w:rsidTr="0071568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C40A5" w:rsidRPr="00AA56A1" w:rsidRDefault="00EC40A5" w:rsidP="00715685">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C40A5" w:rsidRPr="00AA56A1" w:rsidRDefault="00EC40A5" w:rsidP="00715685">
            <w:pPr>
              <w:widowControl w:val="0"/>
              <w:jc w:val="center"/>
              <w:rPr>
                <w:sz w:val="22"/>
                <w:szCs w:val="22"/>
              </w:rPr>
            </w:pPr>
          </w:p>
        </w:tc>
      </w:tr>
      <w:tr w:rsidR="00EC40A5" w:rsidRPr="00AA56A1" w:rsidTr="0071568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C40A5" w:rsidRPr="00AA56A1" w:rsidRDefault="00EC40A5" w:rsidP="00715685">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C40A5" w:rsidRPr="00AA56A1" w:rsidRDefault="00EC40A5" w:rsidP="00715685">
            <w:pPr>
              <w:widowControl w:val="0"/>
              <w:jc w:val="center"/>
              <w:rPr>
                <w:sz w:val="22"/>
                <w:szCs w:val="22"/>
              </w:rPr>
            </w:pPr>
          </w:p>
        </w:tc>
      </w:tr>
      <w:tr w:rsidR="00EC40A5" w:rsidRPr="00AA56A1" w:rsidTr="0071568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C40A5" w:rsidRPr="00AA56A1" w:rsidRDefault="00EC40A5" w:rsidP="00715685">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C40A5" w:rsidRPr="00AA56A1" w:rsidRDefault="00EC40A5" w:rsidP="00715685">
            <w:pPr>
              <w:widowControl w:val="0"/>
              <w:jc w:val="center"/>
              <w:rPr>
                <w:sz w:val="22"/>
                <w:szCs w:val="22"/>
              </w:rPr>
            </w:pPr>
          </w:p>
        </w:tc>
      </w:tr>
      <w:tr w:rsidR="00EC40A5" w:rsidRPr="00AA56A1" w:rsidTr="0071568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C40A5" w:rsidRPr="00AA56A1" w:rsidRDefault="00EC40A5" w:rsidP="00715685">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C40A5" w:rsidRPr="00AA56A1" w:rsidRDefault="00EC40A5" w:rsidP="00715685">
            <w:pPr>
              <w:widowControl w:val="0"/>
              <w:jc w:val="center"/>
              <w:rPr>
                <w:sz w:val="22"/>
                <w:szCs w:val="22"/>
              </w:rPr>
            </w:pPr>
          </w:p>
        </w:tc>
      </w:tr>
      <w:tr w:rsidR="00EC40A5" w:rsidRPr="00AA56A1" w:rsidTr="0071568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C40A5" w:rsidRPr="00AA56A1" w:rsidRDefault="00EC40A5" w:rsidP="00715685">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C40A5" w:rsidRPr="00AA56A1" w:rsidRDefault="00EC40A5" w:rsidP="00715685">
            <w:pPr>
              <w:widowControl w:val="0"/>
              <w:jc w:val="center"/>
              <w:rPr>
                <w:sz w:val="22"/>
                <w:szCs w:val="22"/>
              </w:rPr>
            </w:pPr>
          </w:p>
        </w:tc>
      </w:tr>
      <w:tr w:rsidR="00EC40A5" w:rsidRPr="00AA56A1" w:rsidTr="0071568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C40A5" w:rsidRPr="00AA56A1" w:rsidRDefault="00EC40A5" w:rsidP="00715685">
            <w:pPr>
              <w:widowControl w:val="0"/>
              <w:jc w:val="center"/>
              <w:rPr>
                <w:sz w:val="22"/>
                <w:szCs w:val="22"/>
              </w:rPr>
            </w:pPr>
          </w:p>
        </w:tc>
      </w:tr>
      <w:tr w:rsidR="00EC40A5" w:rsidRPr="00AA56A1" w:rsidTr="0071568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C40A5" w:rsidRPr="00AA56A1" w:rsidRDefault="00EC40A5" w:rsidP="00715685">
            <w:pPr>
              <w:widowControl w:val="0"/>
              <w:jc w:val="center"/>
              <w:rPr>
                <w:sz w:val="22"/>
                <w:szCs w:val="22"/>
              </w:rPr>
            </w:pPr>
          </w:p>
        </w:tc>
      </w:tr>
      <w:tr w:rsidR="00EC40A5" w:rsidRPr="00AA56A1" w:rsidTr="0071568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C40A5" w:rsidRPr="00AA56A1" w:rsidRDefault="00EC40A5" w:rsidP="00715685">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C40A5" w:rsidRPr="00AA56A1" w:rsidRDefault="00EC40A5" w:rsidP="00715685">
            <w:pPr>
              <w:widowControl w:val="0"/>
              <w:jc w:val="center"/>
              <w:rPr>
                <w:sz w:val="22"/>
                <w:szCs w:val="22"/>
              </w:rPr>
            </w:pPr>
          </w:p>
        </w:tc>
      </w:tr>
      <w:tr w:rsidR="00EC40A5" w:rsidRPr="00AA56A1" w:rsidTr="0071568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C40A5" w:rsidRPr="00AA56A1" w:rsidRDefault="00EC40A5" w:rsidP="00715685">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C40A5" w:rsidRPr="00AA56A1" w:rsidRDefault="00EC40A5" w:rsidP="00715685">
            <w:pPr>
              <w:widowControl w:val="0"/>
              <w:jc w:val="center"/>
              <w:rPr>
                <w:sz w:val="22"/>
                <w:szCs w:val="22"/>
              </w:rPr>
            </w:pPr>
          </w:p>
        </w:tc>
      </w:tr>
      <w:tr w:rsidR="00EC40A5" w:rsidRPr="00AA56A1" w:rsidTr="0071568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C40A5" w:rsidRPr="00AA56A1" w:rsidRDefault="00EC40A5" w:rsidP="00715685">
            <w:pPr>
              <w:widowControl w:val="0"/>
              <w:jc w:val="center"/>
              <w:rPr>
                <w:sz w:val="22"/>
                <w:szCs w:val="22"/>
              </w:rPr>
            </w:pPr>
          </w:p>
        </w:tc>
      </w:tr>
      <w:tr w:rsidR="00EC40A5" w:rsidRPr="00AA56A1" w:rsidTr="0071568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C40A5" w:rsidRPr="00AA56A1" w:rsidRDefault="00EC40A5" w:rsidP="00715685">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C40A5" w:rsidRPr="00AA56A1" w:rsidRDefault="00EC40A5" w:rsidP="00715685">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C40A5" w:rsidRPr="00AA56A1" w:rsidRDefault="00EC40A5" w:rsidP="00715685">
            <w:pPr>
              <w:widowControl w:val="0"/>
              <w:jc w:val="center"/>
              <w:rPr>
                <w:sz w:val="22"/>
                <w:szCs w:val="22"/>
              </w:rPr>
            </w:pPr>
          </w:p>
        </w:tc>
      </w:tr>
      <w:tr w:rsidR="00EC40A5" w:rsidRPr="00AA56A1" w:rsidTr="0071568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C40A5" w:rsidRPr="00AA56A1" w:rsidRDefault="00EC40A5" w:rsidP="00715685">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C40A5" w:rsidRPr="000E19F7" w:rsidRDefault="00EC40A5" w:rsidP="00715685">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C40A5" w:rsidRPr="00AA56A1" w:rsidRDefault="00EC40A5" w:rsidP="00715685">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C40A5" w:rsidRPr="00AA56A1" w:rsidRDefault="00EC40A5" w:rsidP="00715685">
            <w:pPr>
              <w:widowControl w:val="0"/>
              <w:jc w:val="center"/>
              <w:rPr>
                <w:sz w:val="22"/>
                <w:szCs w:val="22"/>
              </w:rPr>
            </w:pPr>
          </w:p>
        </w:tc>
      </w:tr>
    </w:tbl>
    <w:p w:rsidR="00EC40A5" w:rsidRPr="000E19F7" w:rsidRDefault="00EC40A5"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EC40A5" w:rsidRPr="00AA56A1" w:rsidTr="00715685">
        <w:trPr>
          <w:trHeight w:val="495"/>
        </w:trPr>
        <w:tc>
          <w:tcPr>
            <w:tcW w:w="6918" w:type="dxa"/>
            <w:vAlign w:val="bottom"/>
            <w:hideMark/>
          </w:tcPr>
          <w:p w:rsidR="00EC40A5" w:rsidRPr="00AA56A1" w:rsidRDefault="00EC40A5" w:rsidP="00715685">
            <w:pPr>
              <w:widowControl w:val="0"/>
              <w:ind w:left="-94"/>
              <w:jc w:val="center"/>
              <w:rPr>
                <w:sz w:val="22"/>
                <w:szCs w:val="22"/>
              </w:rPr>
            </w:pPr>
            <w:r w:rsidRPr="00AA56A1">
              <w:rPr>
                <w:sz w:val="22"/>
                <w:szCs w:val="22"/>
              </w:rPr>
              <w:t>_____________________________________________/</w:t>
            </w:r>
          </w:p>
          <w:p w:rsidR="00EC40A5" w:rsidRPr="00AA56A1" w:rsidRDefault="00EC40A5" w:rsidP="00715685">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EC40A5" w:rsidRPr="00AA56A1" w:rsidRDefault="00EC40A5" w:rsidP="00715685">
            <w:pPr>
              <w:widowControl w:val="0"/>
              <w:ind w:left="-94"/>
              <w:jc w:val="center"/>
              <w:rPr>
                <w:sz w:val="22"/>
                <w:szCs w:val="22"/>
              </w:rPr>
            </w:pPr>
          </w:p>
        </w:tc>
        <w:tc>
          <w:tcPr>
            <w:tcW w:w="2227" w:type="dxa"/>
            <w:vAlign w:val="bottom"/>
            <w:hideMark/>
          </w:tcPr>
          <w:p w:rsidR="00EC40A5" w:rsidRPr="00AA56A1" w:rsidRDefault="00EC40A5" w:rsidP="00715685">
            <w:pPr>
              <w:widowControl w:val="0"/>
              <w:jc w:val="center"/>
              <w:rPr>
                <w:sz w:val="22"/>
                <w:szCs w:val="22"/>
              </w:rPr>
            </w:pPr>
            <w:r w:rsidRPr="00AA56A1">
              <w:rPr>
                <w:sz w:val="22"/>
                <w:szCs w:val="22"/>
              </w:rPr>
              <w:t>_____________/</w:t>
            </w:r>
          </w:p>
          <w:p w:rsidR="00EC40A5" w:rsidRPr="00AA56A1" w:rsidRDefault="00EC40A5" w:rsidP="00715685">
            <w:pPr>
              <w:widowControl w:val="0"/>
              <w:jc w:val="center"/>
              <w:rPr>
                <w:i/>
                <w:sz w:val="22"/>
                <w:szCs w:val="22"/>
              </w:rPr>
            </w:pPr>
            <w:r w:rsidRPr="00AA56A1">
              <w:rPr>
                <w:i/>
                <w:sz w:val="22"/>
                <w:szCs w:val="22"/>
              </w:rPr>
              <w:t>(подпись)</w:t>
            </w:r>
          </w:p>
          <w:p w:rsidR="00EC40A5" w:rsidRPr="00AA56A1" w:rsidRDefault="00EC40A5" w:rsidP="00715685">
            <w:pPr>
              <w:widowControl w:val="0"/>
              <w:jc w:val="center"/>
              <w:rPr>
                <w:sz w:val="22"/>
                <w:szCs w:val="22"/>
              </w:rPr>
            </w:pPr>
            <w:r w:rsidRPr="00AA56A1">
              <w:rPr>
                <w:sz w:val="22"/>
                <w:szCs w:val="22"/>
              </w:rPr>
              <w:t>м.п.</w:t>
            </w:r>
          </w:p>
        </w:tc>
        <w:tc>
          <w:tcPr>
            <w:tcW w:w="3443" w:type="dxa"/>
            <w:vAlign w:val="bottom"/>
            <w:hideMark/>
          </w:tcPr>
          <w:p w:rsidR="00EC40A5" w:rsidRPr="00AA56A1" w:rsidRDefault="00EC40A5" w:rsidP="00715685">
            <w:pPr>
              <w:widowControl w:val="0"/>
              <w:jc w:val="center"/>
              <w:rPr>
                <w:sz w:val="22"/>
                <w:szCs w:val="22"/>
              </w:rPr>
            </w:pPr>
            <w:r w:rsidRPr="00AA56A1">
              <w:rPr>
                <w:sz w:val="22"/>
                <w:szCs w:val="22"/>
              </w:rPr>
              <w:t>___________________________</w:t>
            </w:r>
          </w:p>
          <w:p w:rsidR="00EC40A5" w:rsidRPr="00AA56A1" w:rsidRDefault="00EC40A5" w:rsidP="00715685">
            <w:pPr>
              <w:widowControl w:val="0"/>
              <w:jc w:val="center"/>
              <w:rPr>
                <w:i/>
                <w:sz w:val="22"/>
                <w:szCs w:val="22"/>
              </w:rPr>
            </w:pPr>
            <w:r w:rsidRPr="00AA56A1">
              <w:rPr>
                <w:i/>
                <w:sz w:val="22"/>
                <w:szCs w:val="22"/>
              </w:rPr>
              <w:t>(Фамилия и инициалы)</w:t>
            </w:r>
          </w:p>
          <w:p w:rsidR="00EC40A5" w:rsidRPr="00AA56A1" w:rsidRDefault="00EC40A5" w:rsidP="00715685">
            <w:pPr>
              <w:widowControl w:val="0"/>
              <w:jc w:val="center"/>
              <w:rPr>
                <w:sz w:val="22"/>
                <w:szCs w:val="22"/>
              </w:rPr>
            </w:pPr>
          </w:p>
        </w:tc>
      </w:tr>
    </w:tbl>
    <w:p w:rsidR="00EC40A5" w:rsidRPr="00AA56A1" w:rsidRDefault="00EC40A5"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EC40A5" w:rsidRPr="00AA56A1" w:rsidRDefault="00EC40A5" w:rsidP="0057281A">
      <w:pPr>
        <w:rPr>
          <w:sz w:val="22"/>
          <w:szCs w:val="22"/>
        </w:rPr>
      </w:pPr>
    </w:p>
    <w:p w:rsidR="00EC40A5" w:rsidRPr="00AA56A1" w:rsidRDefault="00EC40A5" w:rsidP="0057281A">
      <w:pPr>
        <w:pStyle w:val="34"/>
        <w:contextualSpacing w:val="0"/>
        <w:rPr>
          <w:szCs w:val="22"/>
        </w:rPr>
      </w:pPr>
      <w:r w:rsidRPr="00AA56A1">
        <w:rPr>
          <w:szCs w:val="22"/>
        </w:rPr>
        <w:t>6.11.2 Инструкция по заполнению</w:t>
      </w:r>
    </w:p>
    <w:p w:rsidR="00EC40A5" w:rsidRPr="00AA56A1" w:rsidRDefault="00EC40A5"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EC40A5" w:rsidRPr="00D159DF" w:rsidRDefault="00EC40A5"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EC40A5" w:rsidRDefault="00EC40A5" w:rsidP="00DF3EFD">
      <w:pPr>
        <w:pStyle w:val="41"/>
        <w:rPr>
          <w:szCs w:val="22"/>
        </w:rPr>
        <w:sectPr w:rsidR="00EC40A5" w:rsidSect="004A449C">
          <w:pgSz w:w="16838" w:h="11906" w:orient="landscape" w:code="9"/>
          <w:pgMar w:top="1134" w:right="567" w:bottom="567" w:left="567" w:header="284" w:footer="284" w:gutter="0"/>
          <w:cols w:space="708"/>
          <w:docGrid w:linePitch="360"/>
        </w:sectPr>
      </w:pPr>
    </w:p>
    <w:p w:rsidR="00EC40A5" w:rsidRPr="00612301" w:rsidRDefault="00EC40A5" w:rsidP="0057281A">
      <w:pPr>
        <w:pStyle w:val="24"/>
        <w:tabs>
          <w:tab w:val="clear" w:pos="1134"/>
          <w:tab w:val="clear" w:pos="1276"/>
        </w:tabs>
        <w:rPr>
          <w:szCs w:val="22"/>
        </w:rPr>
      </w:pPr>
      <w:r w:rsidRPr="0089164C">
        <w:rPr>
          <w:szCs w:val="22"/>
        </w:rPr>
        <w:t>6.12 Согласие субподрядчика</w:t>
      </w:r>
      <w:r w:rsidRPr="00612301">
        <w:rPr>
          <w:szCs w:val="22"/>
        </w:rPr>
        <w:t xml:space="preserve"> (соисполнителя)</w:t>
      </w:r>
    </w:p>
    <w:p w:rsidR="00EC40A5" w:rsidRPr="00612301" w:rsidRDefault="00EC40A5"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EC40A5" w:rsidRPr="00612301" w:rsidRDefault="00EC40A5"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EC40A5" w:rsidRDefault="00EC40A5" w:rsidP="0057281A">
      <w:pPr>
        <w:ind w:left="567"/>
        <w:jc w:val="center"/>
        <w:rPr>
          <w:b/>
          <w:sz w:val="22"/>
          <w:szCs w:val="22"/>
        </w:rPr>
      </w:pPr>
      <w:r>
        <w:rPr>
          <w:b/>
          <w:sz w:val="22"/>
          <w:szCs w:val="22"/>
        </w:rPr>
        <w:t>СОГЛАСИЕ СУБПОДРЯДЧИКА (СОИСПОЛНИТЕЛЯ)</w:t>
      </w:r>
    </w:p>
    <w:p w:rsidR="00EC40A5" w:rsidRPr="00612301" w:rsidRDefault="00EC40A5" w:rsidP="0057281A">
      <w:pPr>
        <w:jc w:val="both"/>
        <w:rPr>
          <w:b/>
          <w:i/>
          <w:sz w:val="22"/>
          <w:szCs w:val="22"/>
        </w:rPr>
      </w:pPr>
      <w:r w:rsidRPr="00612301">
        <w:rPr>
          <w:b/>
          <w:i/>
          <w:sz w:val="22"/>
          <w:szCs w:val="22"/>
        </w:rPr>
        <w:t>Способ и номер закупки ___________________</w:t>
      </w:r>
    </w:p>
    <w:p w:rsidR="00EC40A5" w:rsidRPr="00612301" w:rsidRDefault="00EC40A5" w:rsidP="0057281A">
      <w:pPr>
        <w:jc w:val="both"/>
        <w:rPr>
          <w:b/>
          <w:i/>
          <w:sz w:val="22"/>
          <w:szCs w:val="22"/>
        </w:rPr>
      </w:pPr>
    </w:p>
    <w:p w:rsidR="00EC40A5" w:rsidRPr="00612301" w:rsidRDefault="00EC40A5" w:rsidP="0057281A">
      <w:pPr>
        <w:rPr>
          <w:sz w:val="22"/>
          <w:szCs w:val="22"/>
        </w:rPr>
      </w:pPr>
      <w:r w:rsidRPr="00612301">
        <w:rPr>
          <w:sz w:val="22"/>
          <w:szCs w:val="22"/>
        </w:rPr>
        <w:t>Наименование Участника___________________</w:t>
      </w:r>
    </w:p>
    <w:p w:rsidR="00EC40A5" w:rsidRPr="00612301" w:rsidRDefault="00EC40A5"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EC40A5" w:rsidRPr="00612301" w:rsidTr="00715685">
        <w:tc>
          <w:tcPr>
            <w:tcW w:w="4784" w:type="dxa"/>
          </w:tcPr>
          <w:p w:rsidR="00EC40A5" w:rsidRPr="00612301" w:rsidRDefault="00EC40A5" w:rsidP="00715685">
            <w:pPr>
              <w:rPr>
                <w:sz w:val="22"/>
                <w:szCs w:val="22"/>
                <w:lang w:eastAsia="en-US"/>
              </w:rPr>
            </w:pPr>
            <w:r w:rsidRPr="00612301">
              <w:rPr>
                <w:sz w:val="22"/>
                <w:szCs w:val="22"/>
                <w:lang w:eastAsia="en-US"/>
              </w:rPr>
              <w:t>№______________________</w:t>
            </w:r>
          </w:p>
          <w:p w:rsidR="00EC40A5" w:rsidRPr="00612301" w:rsidRDefault="00EC40A5" w:rsidP="00715685">
            <w:pPr>
              <w:rPr>
                <w:sz w:val="22"/>
                <w:szCs w:val="22"/>
                <w:lang w:eastAsia="en-US"/>
              </w:rPr>
            </w:pPr>
            <w:r w:rsidRPr="00612301">
              <w:rPr>
                <w:sz w:val="22"/>
                <w:szCs w:val="22"/>
                <w:lang w:eastAsia="en-US"/>
              </w:rPr>
              <w:t>«_____» ______________ 201__ года</w:t>
            </w:r>
          </w:p>
        </w:tc>
        <w:tc>
          <w:tcPr>
            <w:tcW w:w="10809" w:type="dxa"/>
            <w:hideMark/>
          </w:tcPr>
          <w:p w:rsidR="00EC40A5" w:rsidRPr="00612301" w:rsidRDefault="00C22B95" w:rsidP="00715685">
            <w:pPr>
              <w:jc w:val="right"/>
              <w:rPr>
                <w:sz w:val="22"/>
                <w:szCs w:val="22"/>
                <w:lang w:eastAsia="en-US"/>
              </w:rPr>
            </w:pPr>
            <w:r>
              <w:rPr>
                <w:sz w:val="22"/>
                <w:szCs w:val="22"/>
                <w:lang w:eastAsia="en-US"/>
              </w:rPr>
              <w:t>Исполнительному</w:t>
            </w:r>
            <w:r w:rsidR="00EC40A5" w:rsidRPr="00612301">
              <w:rPr>
                <w:sz w:val="22"/>
                <w:szCs w:val="22"/>
                <w:lang w:eastAsia="en-US"/>
              </w:rPr>
              <w:t xml:space="preserve"> директору</w:t>
            </w:r>
          </w:p>
          <w:p w:rsidR="00EC40A5" w:rsidRPr="00612301" w:rsidRDefault="00C22B95" w:rsidP="00715685">
            <w:pPr>
              <w:jc w:val="right"/>
              <w:rPr>
                <w:sz w:val="22"/>
                <w:szCs w:val="22"/>
                <w:lang w:eastAsia="en-US"/>
              </w:rPr>
            </w:pPr>
            <w:r w:rsidRPr="00C22B95">
              <w:rPr>
                <w:sz w:val="22"/>
                <w:szCs w:val="22"/>
                <w:lang w:eastAsia="en-US"/>
              </w:rPr>
              <w:t>ООО «Газпро</w:t>
            </w:r>
            <w:r>
              <w:rPr>
                <w:sz w:val="22"/>
                <w:szCs w:val="22"/>
                <w:lang w:eastAsia="en-US"/>
              </w:rPr>
              <w:t>м газораспределение Йошкар-Ола»</w:t>
            </w:r>
          </w:p>
        </w:tc>
      </w:tr>
    </w:tbl>
    <w:p w:rsidR="00EC40A5" w:rsidRPr="00612301" w:rsidRDefault="00EC40A5" w:rsidP="0057281A">
      <w:pPr>
        <w:rPr>
          <w:sz w:val="22"/>
          <w:szCs w:val="22"/>
        </w:rPr>
      </w:pPr>
    </w:p>
    <w:p w:rsidR="00EC40A5" w:rsidRPr="00612301" w:rsidRDefault="00EC40A5"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EC40A5" w:rsidRPr="00612301" w:rsidRDefault="00EC40A5"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EC40A5" w:rsidRPr="00612301" w:rsidRDefault="00EC40A5"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EC40A5" w:rsidRPr="00612301" w:rsidRDefault="00EC40A5"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EC40A5" w:rsidRPr="00612301" w:rsidRDefault="00EC40A5"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EC40A5" w:rsidRPr="00612301" w:rsidRDefault="00EC40A5"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EC40A5" w:rsidRPr="00612301" w:rsidRDefault="00EC40A5"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EC40A5" w:rsidRPr="00612301" w:rsidRDefault="00EC40A5" w:rsidP="0057281A">
      <w:pPr>
        <w:rPr>
          <w:sz w:val="22"/>
          <w:szCs w:val="22"/>
        </w:rPr>
      </w:pPr>
    </w:p>
    <w:p w:rsidR="00EC40A5" w:rsidRPr="00612301" w:rsidRDefault="00EC40A5" w:rsidP="0057281A">
      <w:pPr>
        <w:rPr>
          <w:sz w:val="22"/>
          <w:szCs w:val="22"/>
        </w:rPr>
      </w:pPr>
    </w:p>
    <w:p w:rsidR="00EC40A5" w:rsidRPr="00C27AB7" w:rsidRDefault="00EC40A5"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EC40A5" w:rsidRPr="00612301" w:rsidRDefault="00EC40A5" w:rsidP="0057281A">
      <w:pPr>
        <w:rPr>
          <w:sz w:val="22"/>
          <w:szCs w:val="22"/>
        </w:rPr>
      </w:pPr>
      <w:r w:rsidRPr="00612301">
        <w:rPr>
          <w:sz w:val="22"/>
          <w:szCs w:val="22"/>
        </w:rPr>
        <w:t>Дата</w:t>
      </w:r>
    </w:p>
    <w:p w:rsidR="00EC40A5" w:rsidRPr="00612301" w:rsidRDefault="00EC40A5" w:rsidP="0057281A">
      <w:pPr>
        <w:rPr>
          <w:sz w:val="22"/>
          <w:szCs w:val="22"/>
        </w:rPr>
      </w:pPr>
      <w:r w:rsidRPr="00612301">
        <w:rPr>
          <w:sz w:val="22"/>
          <w:szCs w:val="22"/>
        </w:rPr>
        <w:t>м.п.</w:t>
      </w:r>
    </w:p>
    <w:p w:rsidR="00EC40A5" w:rsidRPr="00612301" w:rsidRDefault="00EC40A5"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EC40A5" w:rsidRPr="00612301" w:rsidRDefault="00EC40A5" w:rsidP="0057281A">
      <w:pPr>
        <w:rPr>
          <w:sz w:val="22"/>
          <w:szCs w:val="22"/>
        </w:rPr>
      </w:pPr>
    </w:p>
    <w:p w:rsidR="00EC40A5" w:rsidRPr="00612301" w:rsidRDefault="00EC40A5"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EC40A5" w:rsidRPr="00612301" w:rsidRDefault="00EC40A5"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EC40A5" w:rsidRPr="00730C43" w:rsidRDefault="00EC40A5"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EC40A5" w:rsidRDefault="00EC40A5" w:rsidP="004A449C">
      <w:pPr>
        <w:pStyle w:val="41"/>
        <w:rPr>
          <w:szCs w:val="22"/>
        </w:rPr>
        <w:sectPr w:rsidR="00EC40A5" w:rsidSect="004A449C">
          <w:pgSz w:w="16838" w:h="11906" w:orient="landscape" w:code="9"/>
          <w:pgMar w:top="1134" w:right="567" w:bottom="567" w:left="567" w:header="284" w:footer="284" w:gutter="0"/>
          <w:cols w:space="708"/>
          <w:docGrid w:linePitch="360"/>
        </w:sectPr>
      </w:pPr>
    </w:p>
    <w:p w:rsidR="00EC40A5" w:rsidRPr="00612301" w:rsidRDefault="00EC40A5" w:rsidP="0057281A">
      <w:pPr>
        <w:pStyle w:val="24"/>
        <w:tabs>
          <w:tab w:val="clear" w:pos="1134"/>
          <w:tab w:val="clear" w:pos="1276"/>
        </w:tabs>
        <w:rPr>
          <w:szCs w:val="22"/>
        </w:rPr>
      </w:pPr>
      <w:r w:rsidRPr="00612301">
        <w:rPr>
          <w:szCs w:val="22"/>
        </w:rPr>
        <w:t>6.1</w:t>
      </w:r>
      <w:r>
        <w:rPr>
          <w:szCs w:val="22"/>
        </w:rPr>
        <w:t>3</w:t>
      </w:r>
      <w:r w:rsidRPr="00612301">
        <w:rPr>
          <w:szCs w:val="22"/>
        </w:rPr>
        <w:t xml:space="preserve"> Заявление о возврате обеспечения заявки</w:t>
      </w:r>
    </w:p>
    <w:p w:rsidR="00EC40A5" w:rsidRPr="00612301" w:rsidRDefault="00EC40A5" w:rsidP="0057281A">
      <w:pPr>
        <w:pStyle w:val="34"/>
        <w:tabs>
          <w:tab w:val="clear" w:pos="1276"/>
        </w:tabs>
        <w:contextualSpacing w:val="0"/>
        <w:rPr>
          <w:szCs w:val="22"/>
        </w:rPr>
      </w:pPr>
      <w:r w:rsidRPr="00612301">
        <w:rPr>
          <w:szCs w:val="22"/>
        </w:rPr>
        <w:t>6.1</w:t>
      </w:r>
      <w:r>
        <w:rPr>
          <w:szCs w:val="22"/>
        </w:rPr>
        <w:t>3</w:t>
      </w:r>
      <w:r w:rsidRPr="00612301">
        <w:rPr>
          <w:szCs w:val="22"/>
        </w:rPr>
        <w:t>.1 Форма заявления о возврате обеспечения заявки (Форма 1</w:t>
      </w:r>
      <w:r>
        <w:rPr>
          <w:szCs w:val="22"/>
        </w:rPr>
        <w:t>3</w:t>
      </w:r>
      <w:r w:rsidRPr="00612301">
        <w:rPr>
          <w:szCs w:val="22"/>
        </w:rPr>
        <w:t>)</w:t>
      </w:r>
    </w:p>
    <w:p w:rsidR="00EC40A5" w:rsidRPr="00612301" w:rsidRDefault="00EC40A5"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EC40A5" w:rsidRDefault="00EC40A5" w:rsidP="0057281A">
      <w:pPr>
        <w:jc w:val="center"/>
        <w:rPr>
          <w:b/>
          <w:sz w:val="22"/>
          <w:szCs w:val="22"/>
        </w:rPr>
      </w:pPr>
      <w:r w:rsidRPr="00612301">
        <w:rPr>
          <w:b/>
          <w:sz w:val="22"/>
          <w:szCs w:val="22"/>
        </w:rPr>
        <w:t>ЗАЯВЛЕНИЕ</w:t>
      </w:r>
      <w:r>
        <w:rPr>
          <w:b/>
          <w:sz w:val="22"/>
          <w:szCs w:val="22"/>
        </w:rPr>
        <w:t xml:space="preserve"> О ВОЗВРАТЕ ОБЕСПЕЧЕНИЯ ЗАЯВКИ</w:t>
      </w:r>
    </w:p>
    <w:p w:rsidR="00EC40A5" w:rsidRPr="00612301" w:rsidRDefault="00EC40A5" w:rsidP="0057281A">
      <w:pPr>
        <w:jc w:val="both"/>
        <w:rPr>
          <w:b/>
          <w:i/>
          <w:sz w:val="22"/>
          <w:szCs w:val="22"/>
        </w:rPr>
      </w:pPr>
      <w:r w:rsidRPr="00612301">
        <w:rPr>
          <w:b/>
          <w:i/>
          <w:sz w:val="22"/>
          <w:szCs w:val="22"/>
        </w:rPr>
        <w:t>Способ и номер закупки ___________________</w:t>
      </w:r>
    </w:p>
    <w:p w:rsidR="00EC40A5" w:rsidRPr="00612301" w:rsidRDefault="00EC40A5" w:rsidP="0057281A">
      <w:pPr>
        <w:jc w:val="both"/>
        <w:rPr>
          <w:sz w:val="22"/>
          <w:szCs w:val="22"/>
        </w:rPr>
      </w:pPr>
    </w:p>
    <w:p w:rsidR="00EC40A5" w:rsidRPr="00612301" w:rsidRDefault="00EC40A5" w:rsidP="0057281A">
      <w:pPr>
        <w:jc w:val="both"/>
        <w:rPr>
          <w:sz w:val="22"/>
          <w:szCs w:val="22"/>
        </w:rPr>
      </w:pPr>
      <w:r w:rsidRPr="00612301">
        <w:rPr>
          <w:sz w:val="22"/>
          <w:szCs w:val="22"/>
        </w:rPr>
        <w:t>Наименование Участника__________________</w:t>
      </w:r>
    </w:p>
    <w:p w:rsidR="00EC40A5" w:rsidRPr="00612301" w:rsidRDefault="00C22B95" w:rsidP="0057281A">
      <w:pPr>
        <w:jc w:val="right"/>
        <w:rPr>
          <w:sz w:val="22"/>
          <w:szCs w:val="22"/>
        </w:rPr>
      </w:pPr>
      <w:r>
        <w:rPr>
          <w:sz w:val="22"/>
          <w:szCs w:val="22"/>
        </w:rPr>
        <w:t>Исполнительному</w:t>
      </w:r>
      <w:r w:rsidR="00EC40A5" w:rsidRPr="00612301">
        <w:rPr>
          <w:sz w:val="22"/>
          <w:szCs w:val="22"/>
        </w:rPr>
        <w:t xml:space="preserve"> директору </w:t>
      </w:r>
    </w:p>
    <w:p w:rsidR="00EC40A5" w:rsidRPr="00612301" w:rsidRDefault="00C22B95" w:rsidP="0057281A">
      <w:pPr>
        <w:jc w:val="center"/>
        <w:rPr>
          <w:b/>
          <w:sz w:val="22"/>
          <w:szCs w:val="22"/>
        </w:rPr>
      </w:pPr>
      <w:r>
        <w:rPr>
          <w:sz w:val="22"/>
          <w:szCs w:val="22"/>
        </w:rPr>
        <w:t xml:space="preserve">                                                                                                                                                                                                        </w:t>
      </w:r>
      <w:r w:rsidRPr="00C22B95">
        <w:rPr>
          <w:sz w:val="22"/>
          <w:szCs w:val="22"/>
        </w:rPr>
        <w:t>ООО «Газпро</w:t>
      </w:r>
      <w:r>
        <w:rPr>
          <w:sz w:val="22"/>
          <w:szCs w:val="22"/>
        </w:rPr>
        <w:t>м газораспределение Йошкар-Ола»</w:t>
      </w:r>
    </w:p>
    <w:p w:rsidR="00EC40A5" w:rsidRPr="00612301" w:rsidRDefault="00EC40A5" w:rsidP="0057281A">
      <w:pPr>
        <w:ind w:firstLine="567"/>
        <w:jc w:val="both"/>
        <w:rPr>
          <w:i/>
          <w:sz w:val="22"/>
          <w:szCs w:val="22"/>
        </w:rPr>
      </w:pPr>
      <w:r w:rsidRPr="00612301">
        <w:rPr>
          <w:sz w:val="22"/>
          <w:szCs w:val="22"/>
        </w:rPr>
        <w:t xml:space="preserve">Просим вернуть ____________ </w:t>
      </w:r>
      <w:r w:rsidRPr="00612301">
        <w:rPr>
          <w:i/>
          <w:sz w:val="22"/>
          <w:szCs w:val="22"/>
        </w:rPr>
        <w:t>(банковскую гарантию/денежные средства)</w:t>
      </w:r>
      <w:r w:rsidRPr="00612301">
        <w:rPr>
          <w:sz w:val="22"/>
          <w:szCs w:val="22"/>
        </w:rPr>
        <w:t xml:space="preserve">, предоставленную/перечисленные ________ </w:t>
      </w:r>
      <w:r w:rsidRPr="00612301">
        <w:rPr>
          <w:i/>
          <w:sz w:val="22"/>
          <w:szCs w:val="22"/>
        </w:rPr>
        <w:t>(указать наименование участника)</w:t>
      </w:r>
      <w:r w:rsidRPr="00C27AB7">
        <w:rPr>
          <w:i/>
          <w:sz w:val="22"/>
        </w:rPr>
        <w:t xml:space="preserve"> </w:t>
      </w:r>
      <w:r w:rsidRPr="00612301">
        <w:rPr>
          <w:sz w:val="22"/>
          <w:szCs w:val="22"/>
        </w:rPr>
        <w:t xml:space="preserve">для обеспечения заявки  на участие в ___________ </w:t>
      </w:r>
      <w:r w:rsidRPr="00C27AB7">
        <w:rPr>
          <w:i/>
          <w:sz w:val="22"/>
        </w:rPr>
        <w:t>(</w:t>
      </w:r>
      <w:r w:rsidRPr="00612301">
        <w:rPr>
          <w:i/>
          <w:sz w:val="22"/>
          <w:szCs w:val="22"/>
        </w:rPr>
        <w:t>указать способ и номер закупки</w:t>
      </w:r>
      <w:r w:rsidRPr="00C27AB7">
        <w:rPr>
          <w:i/>
          <w:sz w:val="22"/>
        </w:rPr>
        <w:t>)</w:t>
      </w:r>
      <w:r w:rsidRPr="00612301">
        <w:rPr>
          <w:sz w:val="22"/>
          <w:szCs w:val="22"/>
        </w:rPr>
        <w:t xml:space="preserve"> для нужд __________ </w:t>
      </w:r>
      <w:r w:rsidRPr="00612301">
        <w:rPr>
          <w:i/>
          <w:sz w:val="22"/>
          <w:szCs w:val="22"/>
        </w:rPr>
        <w:t>(указать наименование Заказчика)</w:t>
      </w:r>
      <w:r w:rsidRPr="00612301">
        <w:rPr>
          <w:sz w:val="22"/>
          <w:szCs w:val="22"/>
        </w:rPr>
        <w:t xml:space="preserve">  на основании _____________ </w:t>
      </w:r>
      <w:r w:rsidRPr="00612301">
        <w:rPr>
          <w:i/>
          <w:sz w:val="22"/>
          <w:szCs w:val="22"/>
        </w:rPr>
        <w:t>(указать ссылку на соответствующий подпункт пункта 2.3.6.7.1 или 2.3.6.8.1 Документации).</w:t>
      </w:r>
    </w:p>
    <w:p w:rsidR="00EC40A5" w:rsidRPr="00222750" w:rsidRDefault="00EC40A5" w:rsidP="0057281A">
      <w:pPr>
        <w:ind w:firstLine="567"/>
        <w:jc w:val="both"/>
        <w:rPr>
          <w:i/>
          <w:sz w:val="22"/>
          <w:szCs w:val="22"/>
        </w:rPr>
      </w:pPr>
      <w:r w:rsidRPr="00612301">
        <w:rPr>
          <w:sz w:val="22"/>
          <w:szCs w:val="22"/>
        </w:rPr>
        <w:t>Возврат денежных средств просим осуществить по следующим банковским реквизитам</w:t>
      </w:r>
      <w:r w:rsidRPr="00612301">
        <w:rPr>
          <w:i/>
          <w:sz w:val="22"/>
          <w:szCs w:val="22"/>
        </w:rPr>
        <w:t xml:space="preserve"> (если обеспечение заявки предоставлялось денежными средствами):</w:t>
      </w:r>
    </w:p>
    <w:p w:rsidR="00EC40A5" w:rsidRPr="00222750" w:rsidRDefault="00EC40A5" w:rsidP="0057281A">
      <w:pPr>
        <w:ind w:firstLine="567"/>
        <w:jc w:val="both"/>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EC40A5" w:rsidRPr="00E84C45" w:rsidTr="00715685">
        <w:trPr>
          <w:trHeight w:val="495"/>
        </w:trPr>
        <w:tc>
          <w:tcPr>
            <w:tcW w:w="6918" w:type="dxa"/>
            <w:vAlign w:val="bottom"/>
            <w:hideMark/>
          </w:tcPr>
          <w:p w:rsidR="00EC40A5" w:rsidRDefault="00EC40A5" w:rsidP="0071568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C40A5" w:rsidRDefault="00EC40A5" w:rsidP="0071568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C40A5" w:rsidRPr="004A449C" w:rsidRDefault="00EC40A5" w:rsidP="00715685">
            <w:pPr>
              <w:widowControl w:val="0"/>
              <w:ind w:left="-94"/>
              <w:jc w:val="center"/>
              <w:rPr>
                <w:sz w:val="22"/>
              </w:rPr>
            </w:pPr>
          </w:p>
        </w:tc>
        <w:tc>
          <w:tcPr>
            <w:tcW w:w="2227" w:type="dxa"/>
            <w:vAlign w:val="bottom"/>
            <w:hideMark/>
          </w:tcPr>
          <w:p w:rsidR="00EC40A5" w:rsidRDefault="00EC40A5" w:rsidP="00715685">
            <w:pPr>
              <w:widowControl w:val="0"/>
              <w:jc w:val="center"/>
              <w:rPr>
                <w:sz w:val="22"/>
                <w:szCs w:val="22"/>
              </w:rPr>
            </w:pPr>
            <w:r w:rsidRPr="00E84C45">
              <w:rPr>
                <w:sz w:val="22"/>
                <w:szCs w:val="22"/>
              </w:rPr>
              <w:t>_____________/</w:t>
            </w:r>
          </w:p>
          <w:p w:rsidR="00EC40A5" w:rsidRPr="00E84C45" w:rsidRDefault="00EC40A5" w:rsidP="00715685">
            <w:pPr>
              <w:widowControl w:val="0"/>
              <w:jc w:val="center"/>
              <w:rPr>
                <w:i/>
                <w:sz w:val="22"/>
                <w:szCs w:val="22"/>
              </w:rPr>
            </w:pPr>
            <w:r w:rsidRPr="00E84C45">
              <w:rPr>
                <w:i/>
                <w:sz w:val="22"/>
                <w:szCs w:val="22"/>
              </w:rPr>
              <w:t>(подпись)</w:t>
            </w:r>
          </w:p>
          <w:p w:rsidR="00EC40A5" w:rsidRPr="00E84C45" w:rsidRDefault="00EC40A5" w:rsidP="00715685">
            <w:pPr>
              <w:widowControl w:val="0"/>
              <w:jc w:val="center"/>
              <w:rPr>
                <w:sz w:val="22"/>
                <w:szCs w:val="22"/>
              </w:rPr>
            </w:pPr>
            <w:r w:rsidRPr="00E84C45">
              <w:rPr>
                <w:sz w:val="22"/>
                <w:szCs w:val="22"/>
              </w:rPr>
              <w:t>м.п.</w:t>
            </w:r>
          </w:p>
        </w:tc>
        <w:tc>
          <w:tcPr>
            <w:tcW w:w="3443" w:type="dxa"/>
            <w:vAlign w:val="bottom"/>
            <w:hideMark/>
          </w:tcPr>
          <w:p w:rsidR="00EC40A5" w:rsidRDefault="00EC40A5" w:rsidP="0071568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C40A5" w:rsidRDefault="00EC40A5" w:rsidP="00715685">
            <w:pPr>
              <w:widowControl w:val="0"/>
              <w:jc w:val="center"/>
              <w:rPr>
                <w:i/>
                <w:sz w:val="22"/>
                <w:szCs w:val="22"/>
              </w:rPr>
            </w:pPr>
            <w:r w:rsidRPr="00E84C45">
              <w:rPr>
                <w:i/>
                <w:sz w:val="22"/>
                <w:szCs w:val="22"/>
              </w:rPr>
              <w:t>(Фамилия и инициалы)</w:t>
            </w:r>
          </w:p>
          <w:p w:rsidR="00EC40A5" w:rsidRPr="004A449C" w:rsidRDefault="00EC40A5" w:rsidP="00715685">
            <w:pPr>
              <w:widowControl w:val="0"/>
              <w:jc w:val="center"/>
              <w:rPr>
                <w:sz w:val="22"/>
              </w:rPr>
            </w:pPr>
          </w:p>
        </w:tc>
      </w:tr>
      <w:tr w:rsidR="00EC40A5" w:rsidRPr="00E84C45" w:rsidTr="00715685">
        <w:trPr>
          <w:trHeight w:val="495"/>
        </w:trPr>
        <w:tc>
          <w:tcPr>
            <w:tcW w:w="6918" w:type="dxa"/>
            <w:vAlign w:val="bottom"/>
          </w:tcPr>
          <w:p w:rsidR="00EC40A5" w:rsidRPr="00E84C45" w:rsidRDefault="00EC40A5" w:rsidP="00715685">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EC40A5" w:rsidRPr="00E84C45" w:rsidRDefault="00EC40A5" w:rsidP="00715685">
            <w:pPr>
              <w:widowControl w:val="0"/>
              <w:jc w:val="center"/>
              <w:rPr>
                <w:sz w:val="22"/>
                <w:szCs w:val="22"/>
              </w:rPr>
            </w:pPr>
          </w:p>
        </w:tc>
        <w:tc>
          <w:tcPr>
            <w:tcW w:w="3443" w:type="dxa"/>
            <w:vAlign w:val="bottom"/>
          </w:tcPr>
          <w:p w:rsidR="00EC40A5" w:rsidRPr="00E84C45" w:rsidRDefault="00EC40A5" w:rsidP="00715685">
            <w:pPr>
              <w:widowControl w:val="0"/>
              <w:jc w:val="center"/>
              <w:rPr>
                <w:sz w:val="22"/>
                <w:szCs w:val="22"/>
              </w:rPr>
            </w:pPr>
          </w:p>
        </w:tc>
      </w:tr>
    </w:tbl>
    <w:p w:rsidR="00EC40A5" w:rsidRPr="00C27AB7" w:rsidRDefault="00EC40A5" w:rsidP="0057281A">
      <w:pPr>
        <w:ind w:firstLine="420"/>
        <w:rPr>
          <w:sz w:val="22"/>
        </w:rPr>
      </w:pPr>
    </w:p>
    <w:p w:rsidR="00EC40A5" w:rsidRPr="00612301" w:rsidRDefault="00EC40A5" w:rsidP="0057281A">
      <w:pPr>
        <w:pBdr>
          <w:bottom w:val="single" w:sz="4" w:space="1" w:color="auto"/>
        </w:pBdr>
        <w:shd w:val="clear" w:color="auto" w:fill="E0E0E0"/>
        <w:ind w:right="21"/>
        <w:jc w:val="center"/>
        <w:rPr>
          <w:b/>
          <w:bCs/>
          <w:spacing w:val="36"/>
          <w:sz w:val="22"/>
          <w:szCs w:val="22"/>
        </w:rPr>
      </w:pPr>
      <w:r w:rsidRPr="00612301">
        <w:rPr>
          <w:b/>
          <w:bCs/>
          <w:spacing w:val="36"/>
          <w:sz w:val="22"/>
          <w:szCs w:val="22"/>
        </w:rPr>
        <w:t>конец формы</w:t>
      </w:r>
    </w:p>
    <w:p w:rsidR="00EC40A5" w:rsidRPr="00612301" w:rsidRDefault="00EC40A5" w:rsidP="0057281A">
      <w:pPr>
        <w:rPr>
          <w:sz w:val="22"/>
          <w:szCs w:val="22"/>
        </w:rPr>
      </w:pPr>
    </w:p>
    <w:p w:rsidR="00EC40A5" w:rsidRPr="00612301" w:rsidRDefault="00EC40A5" w:rsidP="0057281A">
      <w:pPr>
        <w:pStyle w:val="34"/>
        <w:tabs>
          <w:tab w:val="clear" w:pos="1276"/>
        </w:tabs>
        <w:contextualSpacing w:val="0"/>
        <w:rPr>
          <w:szCs w:val="22"/>
        </w:rPr>
      </w:pPr>
      <w:r w:rsidRPr="00612301">
        <w:rPr>
          <w:szCs w:val="22"/>
        </w:rPr>
        <w:t>6.1</w:t>
      </w:r>
      <w:r>
        <w:rPr>
          <w:szCs w:val="22"/>
        </w:rPr>
        <w:t>3</w:t>
      </w:r>
      <w:r w:rsidRPr="00612301">
        <w:rPr>
          <w:szCs w:val="22"/>
        </w:rPr>
        <w:t>.2 Инструкция по заполнению</w:t>
      </w:r>
    </w:p>
    <w:p w:rsidR="00EC40A5" w:rsidRPr="00612301" w:rsidRDefault="00EC40A5" w:rsidP="0057281A">
      <w:pPr>
        <w:pStyle w:val="41"/>
        <w:rPr>
          <w:rFonts w:eastAsia="Calibri"/>
          <w:szCs w:val="22"/>
        </w:rPr>
      </w:pPr>
      <w:r w:rsidRPr="00612301">
        <w:rPr>
          <w:rFonts w:eastAsia="Calibri"/>
          <w:szCs w:val="22"/>
        </w:rPr>
        <w:t>6.1</w:t>
      </w:r>
      <w:r>
        <w:rPr>
          <w:rFonts w:eastAsia="Calibri"/>
          <w:szCs w:val="22"/>
        </w:rPr>
        <w:t>3</w:t>
      </w:r>
      <w:r w:rsidRPr="00612301">
        <w:rPr>
          <w:rFonts w:eastAsia="Calibri"/>
          <w:szCs w:val="22"/>
        </w:rPr>
        <w:t>.2.1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C40A5" w:rsidRPr="00612301" w:rsidRDefault="00EC40A5" w:rsidP="0057281A">
      <w:pPr>
        <w:pStyle w:val="41"/>
        <w:rPr>
          <w:rFonts w:eastAsia="Calibri"/>
          <w:szCs w:val="22"/>
        </w:rPr>
      </w:pPr>
      <w:r w:rsidRPr="00612301">
        <w:rPr>
          <w:rFonts w:eastAsia="Calibri"/>
          <w:szCs w:val="22"/>
        </w:rPr>
        <w:t>6.1</w:t>
      </w:r>
      <w:r>
        <w:rPr>
          <w:rFonts w:eastAsia="Calibri"/>
          <w:szCs w:val="22"/>
        </w:rPr>
        <w:t>3</w:t>
      </w:r>
      <w:r w:rsidRPr="00612301">
        <w:rPr>
          <w:rFonts w:eastAsia="Calibri"/>
          <w:szCs w:val="22"/>
        </w:rPr>
        <w:t>.2.2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EC40A5" w:rsidRPr="00612301" w:rsidRDefault="00EC40A5" w:rsidP="0057281A">
      <w:pPr>
        <w:pStyle w:val="41"/>
        <w:rPr>
          <w:rFonts w:eastAsia="Calibri"/>
          <w:szCs w:val="22"/>
        </w:rPr>
      </w:pPr>
      <w:r w:rsidRPr="00612301">
        <w:rPr>
          <w:rFonts w:eastAsia="Calibri"/>
          <w:szCs w:val="22"/>
        </w:rPr>
        <w:t>6.1</w:t>
      </w:r>
      <w:r>
        <w:rPr>
          <w:rFonts w:eastAsia="Calibri"/>
          <w:szCs w:val="22"/>
        </w:rPr>
        <w:t>3</w:t>
      </w:r>
      <w:r w:rsidRPr="00612301">
        <w:rPr>
          <w:rFonts w:eastAsia="Calibri"/>
          <w:szCs w:val="22"/>
        </w:rPr>
        <w:t>.2.3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EC40A5" w:rsidRPr="00730C43" w:rsidRDefault="00EC40A5" w:rsidP="0057281A">
      <w:pPr>
        <w:pStyle w:val="41"/>
      </w:pPr>
      <w:r w:rsidRPr="004A449C">
        <w:t>6.1</w:t>
      </w:r>
      <w:r>
        <w:t>3</w:t>
      </w:r>
      <w:r w:rsidRPr="004A449C">
        <w:t>.2.4 Заявление о возврате обеспечения Заявки направляется Организатору после размещения на сайте ЕИС сведений об итогах Закупки.</w:t>
      </w:r>
    </w:p>
    <w:p w:rsidR="00EC40A5" w:rsidRPr="004A449C" w:rsidRDefault="00EC40A5" w:rsidP="004A449C">
      <w:pPr>
        <w:pStyle w:val="41"/>
        <w:sectPr w:rsidR="00EC40A5" w:rsidRPr="004A449C" w:rsidSect="004A449C">
          <w:pgSz w:w="16838" w:h="11906" w:orient="landscape" w:code="9"/>
          <w:pgMar w:top="1134" w:right="567" w:bottom="567" w:left="567" w:header="284" w:footer="284" w:gutter="0"/>
          <w:cols w:space="708"/>
          <w:docGrid w:linePitch="360"/>
        </w:sectPr>
      </w:pPr>
    </w:p>
    <w:p w:rsidR="00EC40A5" w:rsidRPr="00DF3EFD" w:rsidRDefault="00EC40A5" w:rsidP="0057281A">
      <w:pPr>
        <w:pStyle w:val="22"/>
        <w:tabs>
          <w:tab w:val="clear" w:pos="1134"/>
          <w:tab w:val="clear" w:pos="1276"/>
        </w:tabs>
        <w:spacing w:before="0"/>
        <w:ind w:firstLine="0"/>
        <w:rPr>
          <w:sz w:val="22"/>
          <w:szCs w:val="22"/>
        </w:rPr>
      </w:pPr>
      <w:r w:rsidRPr="00DF3EFD">
        <w:rPr>
          <w:sz w:val="22"/>
          <w:szCs w:val="22"/>
        </w:rPr>
        <w:t>6.1</w:t>
      </w:r>
      <w:r>
        <w:rPr>
          <w:sz w:val="22"/>
          <w:szCs w:val="22"/>
        </w:rPr>
        <w:t>4</w:t>
      </w:r>
      <w:r w:rsidRPr="00DF3EFD">
        <w:rPr>
          <w:sz w:val="22"/>
          <w:szCs w:val="22"/>
        </w:rPr>
        <w:t xml:space="preserve"> Свидетельство предприятия-изготовителя (дилера)</w:t>
      </w:r>
    </w:p>
    <w:p w:rsidR="00EC40A5" w:rsidRPr="004A449C" w:rsidRDefault="00EC40A5" w:rsidP="0057281A">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EC40A5" w:rsidRPr="00612301" w:rsidRDefault="00EC40A5"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EC40A5" w:rsidRDefault="00EC40A5" w:rsidP="0057281A">
      <w:pPr>
        <w:jc w:val="center"/>
        <w:rPr>
          <w:b/>
          <w:sz w:val="22"/>
          <w:szCs w:val="22"/>
        </w:rPr>
      </w:pPr>
      <w:r w:rsidRPr="00612301">
        <w:rPr>
          <w:b/>
          <w:sz w:val="22"/>
          <w:szCs w:val="22"/>
        </w:rPr>
        <w:t>СВИДЕТЕЛЬСТВО ПРЕДПРИЯТИЯ-ИЗГОТОВИТЕЛЯ (ДИЛЕРА)</w:t>
      </w:r>
    </w:p>
    <w:p w:rsidR="00EC40A5" w:rsidRDefault="00EC40A5" w:rsidP="0057281A">
      <w:pPr>
        <w:jc w:val="center"/>
        <w:rPr>
          <w:b/>
          <w:sz w:val="22"/>
          <w:szCs w:val="22"/>
        </w:rPr>
      </w:pPr>
    </w:p>
    <w:p w:rsidR="00EC40A5" w:rsidRPr="00612301" w:rsidRDefault="00EC40A5" w:rsidP="0057281A">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EC40A5" w:rsidRPr="00612301" w:rsidTr="00715685">
        <w:tc>
          <w:tcPr>
            <w:tcW w:w="4784" w:type="dxa"/>
          </w:tcPr>
          <w:p w:rsidR="00EC40A5" w:rsidRPr="00612301" w:rsidRDefault="00EC40A5" w:rsidP="00715685">
            <w:pPr>
              <w:rPr>
                <w:sz w:val="22"/>
                <w:szCs w:val="22"/>
                <w:lang w:eastAsia="en-US"/>
              </w:rPr>
            </w:pPr>
            <w:r w:rsidRPr="00612301">
              <w:rPr>
                <w:sz w:val="22"/>
                <w:szCs w:val="22"/>
                <w:lang w:eastAsia="en-US"/>
              </w:rPr>
              <w:t>№______________________</w:t>
            </w:r>
          </w:p>
          <w:p w:rsidR="00EC40A5" w:rsidRPr="00612301" w:rsidRDefault="00EC40A5" w:rsidP="00715685">
            <w:pPr>
              <w:rPr>
                <w:sz w:val="22"/>
                <w:szCs w:val="22"/>
                <w:lang w:eastAsia="en-US"/>
              </w:rPr>
            </w:pPr>
            <w:r w:rsidRPr="00612301">
              <w:rPr>
                <w:sz w:val="22"/>
                <w:szCs w:val="22"/>
                <w:lang w:eastAsia="en-US"/>
              </w:rPr>
              <w:t>«_____» ______________ 201__ года</w:t>
            </w:r>
          </w:p>
        </w:tc>
        <w:tc>
          <w:tcPr>
            <w:tcW w:w="10809" w:type="dxa"/>
            <w:hideMark/>
          </w:tcPr>
          <w:p w:rsidR="00EC40A5" w:rsidRPr="00612301" w:rsidRDefault="00C22B95" w:rsidP="00715685">
            <w:pPr>
              <w:jc w:val="right"/>
              <w:rPr>
                <w:sz w:val="22"/>
                <w:szCs w:val="22"/>
                <w:lang w:eastAsia="en-US"/>
              </w:rPr>
            </w:pPr>
            <w:r>
              <w:rPr>
                <w:sz w:val="22"/>
                <w:szCs w:val="22"/>
                <w:lang w:eastAsia="en-US"/>
              </w:rPr>
              <w:t>Исполнительному</w:t>
            </w:r>
            <w:r w:rsidR="00EC40A5" w:rsidRPr="00612301">
              <w:rPr>
                <w:sz w:val="22"/>
                <w:szCs w:val="22"/>
                <w:lang w:eastAsia="en-US"/>
              </w:rPr>
              <w:t xml:space="preserve"> директору</w:t>
            </w:r>
          </w:p>
          <w:p w:rsidR="00EC40A5" w:rsidRPr="00612301" w:rsidRDefault="00C22B95" w:rsidP="00715685">
            <w:pPr>
              <w:jc w:val="right"/>
              <w:rPr>
                <w:sz w:val="22"/>
                <w:szCs w:val="22"/>
                <w:lang w:eastAsia="en-US"/>
              </w:rPr>
            </w:pPr>
            <w:r w:rsidRPr="00C22B95">
              <w:rPr>
                <w:sz w:val="22"/>
                <w:szCs w:val="22"/>
                <w:lang w:eastAsia="en-US"/>
              </w:rPr>
              <w:t>ООО «Газпро</w:t>
            </w:r>
            <w:r>
              <w:rPr>
                <w:sz w:val="22"/>
                <w:szCs w:val="22"/>
                <w:lang w:eastAsia="en-US"/>
              </w:rPr>
              <w:t>м газораспределение Йошкар-Ола»</w:t>
            </w:r>
          </w:p>
        </w:tc>
      </w:tr>
    </w:tbl>
    <w:p w:rsidR="00EC40A5" w:rsidRPr="00612301" w:rsidRDefault="00EC40A5" w:rsidP="0057281A">
      <w:pPr>
        <w:rPr>
          <w:sz w:val="22"/>
          <w:szCs w:val="22"/>
        </w:rPr>
      </w:pPr>
    </w:p>
    <w:p w:rsidR="00EC40A5" w:rsidRPr="00612301" w:rsidRDefault="00EC40A5" w:rsidP="0057281A">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EC40A5" w:rsidRPr="00612301" w:rsidRDefault="00EC40A5" w:rsidP="0057281A">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EC40A5" w:rsidRPr="00612301" w:rsidRDefault="00EC40A5" w:rsidP="0057281A">
      <w:pPr>
        <w:jc w:val="center"/>
        <w:rPr>
          <w:sz w:val="22"/>
          <w:szCs w:val="22"/>
        </w:rPr>
      </w:pPr>
    </w:p>
    <w:p w:rsidR="00EC40A5" w:rsidRPr="00612301" w:rsidRDefault="00EC40A5" w:rsidP="0057281A">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EC40A5" w:rsidRPr="00612301" w:rsidRDefault="00EC40A5" w:rsidP="0057281A">
      <w:pPr>
        <w:jc w:val="center"/>
        <w:rPr>
          <w:color w:val="000000" w:themeColor="text1"/>
          <w:sz w:val="22"/>
          <w:szCs w:val="22"/>
        </w:rPr>
      </w:pPr>
      <w:r w:rsidRPr="00612301">
        <w:rPr>
          <w:color w:val="000000" w:themeColor="text1"/>
          <w:sz w:val="22"/>
          <w:szCs w:val="22"/>
        </w:rPr>
        <w:t>(ненужное вычеркнуть)</w:t>
      </w:r>
    </w:p>
    <w:p w:rsidR="00EC40A5" w:rsidRPr="00612301" w:rsidRDefault="00EC40A5" w:rsidP="0057281A">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EC40A5" w:rsidRPr="00612301" w:rsidRDefault="00EC40A5" w:rsidP="0057281A">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EC40A5" w:rsidRPr="00612301" w:rsidRDefault="00EC40A5" w:rsidP="0057281A">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EC40A5" w:rsidRPr="00612301" w:rsidRDefault="00EC40A5" w:rsidP="0057281A">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EC40A5" w:rsidRPr="00612301" w:rsidRDefault="00EC40A5" w:rsidP="0057281A">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EC40A5" w:rsidRPr="00612301" w:rsidRDefault="00EC40A5" w:rsidP="0057281A">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EC40A5" w:rsidRPr="00612301" w:rsidRDefault="00EC40A5" w:rsidP="0057281A">
      <w:pPr>
        <w:jc w:val="both"/>
        <w:rPr>
          <w:color w:val="000000" w:themeColor="text1"/>
          <w:sz w:val="22"/>
          <w:szCs w:val="22"/>
        </w:rPr>
      </w:pPr>
    </w:p>
    <w:p w:rsidR="00EC40A5" w:rsidRPr="00612301" w:rsidRDefault="00EC40A5" w:rsidP="0057281A">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EC40A5" w:rsidRPr="00612301" w:rsidRDefault="00EC40A5" w:rsidP="0057281A">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EC40A5" w:rsidRPr="00612301" w:rsidRDefault="00EC40A5" w:rsidP="0057281A">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EC40A5" w:rsidRPr="00612301" w:rsidRDefault="00EC40A5" w:rsidP="0057281A">
      <w:pPr>
        <w:rPr>
          <w:color w:val="000000" w:themeColor="text1"/>
          <w:sz w:val="22"/>
          <w:szCs w:val="22"/>
        </w:rPr>
      </w:pPr>
    </w:p>
    <w:p w:rsidR="00EC40A5" w:rsidRPr="00612301" w:rsidRDefault="00EC40A5" w:rsidP="0057281A">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EC40A5" w:rsidRPr="00612301" w:rsidRDefault="00EC40A5" w:rsidP="0057281A">
      <w:pPr>
        <w:shd w:val="clear" w:color="auto" w:fill="FFFFFF"/>
        <w:rPr>
          <w:color w:val="000000" w:themeColor="text1"/>
          <w:sz w:val="22"/>
          <w:szCs w:val="22"/>
        </w:rPr>
      </w:pPr>
      <w:r w:rsidRPr="00612301">
        <w:rPr>
          <w:color w:val="000000" w:themeColor="text1"/>
          <w:sz w:val="22"/>
          <w:szCs w:val="22"/>
        </w:rPr>
        <w:t>Дата</w:t>
      </w:r>
    </w:p>
    <w:p w:rsidR="00EC40A5" w:rsidRPr="00612301" w:rsidRDefault="00EC40A5" w:rsidP="0057281A">
      <w:pPr>
        <w:shd w:val="clear" w:color="auto" w:fill="FFFFFF"/>
        <w:rPr>
          <w:color w:val="000000" w:themeColor="text1"/>
          <w:sz w:val="22"/>
          <w:szCs w:val="22"/>
        </w:rPr>
      </w:pPr>
      <w:r w:rsidRPr="00612301">
        <w:rPr>
          <w:color w:val="000000" w:themeColor="text1"/>
          <w:sz w:val="22"/>
          <w:szCs w:val="22"/>
        </w:rPr>
        <w:t>м.п.</w:t>
      </w:r>
    </w:p>
    <w:p w:rsidR="00EC40A5" w:rsidRPr="00612301" w:rsidRDefault="00EC40A5"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EC40A5" w:rsidRPr="00612301" w:rsidRDefault="00EC40A5" w:rsidP="0057281A">
      <w:pPr>
        <w:jc w:val="center"/>
        <w:rPr>
          <w:sz w:val="22"/>
          <w:szCs w:val="22"/>
        </w:rPr>
      </w:pPr>
    </w:p>
    <w:p w:rsidR="00EC40A5" w:rsidRPr="00E84C45" w:rsidRDefault="00EC40A5" w:rsidP="0057281A">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EC40A5" w:rsidRPr="00612301" w:rsidRDefault="00EC40A5" w:rsidP="0057281A">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EC40A5" w:rsidRPr="00612301" w:rsidRDefault="00EC40A5" w:rsidP="0057281A">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EC40A5" w:rsidRDefault="00EC40A5" w:rsidP="0057281A">
      <w:pPr>
        <w:pStyle w:val="41"/>
        <w:rPr>
          <w:szCs w:val="22"/>
        </w:rPr>
        <w:sectPr w:rsidR="00EC40A5" w:rsidSect="00715685">
          <w:footerReference w:type="default" r:id="rId17"/>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EC40A5" w:rsidRPr="00730C43" w:rsidRDefault="00EC40A5" w:rsidP="0057281A">
      <w:pPr>
        <w:pStyle w:val="41"/>
      </w:pPr>
    </w:p>
    <w:sectPr w:rsidR="00EC40A5" w:rsidRPr="00730C43" w:rsidSect="00EC40A5">
      <w:footerReference w:type="default" r:id="rId18"/>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A5D" w:rsidRDefault="00560A5D">
      <w:r>
        <w:separator/>
      </w:r>
    </w:p>
    <w:p w:rsidR="00560A5D" w:rsidRDefault="00560A5D"/>
  </w:endnote>
  <w:endnote w:type="continuationSeparator" w:id="0">
    <w:p w:rsidR="00560A5D" w:rsidRDefault="00560A5D">
      <w:r>
        <w:continuationSeparator/>
      </w:r>
    </w:p>
    <w:p w:rsidR="00560A5D" w:rsidRDefault="00560A5D"/>
  </w:endnote>
  <w:endnote w:type="continuationNotice" w:id="1">
    <w:p w:rsidR="00560A5D" w:rsidRDefault="00560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5D" w:rsidRPr="00311D38" w:rsidRDefault="00560A5D" w:rsidP="00311D38">
    <w:pPr>
      <w:jc w:val="right"/>
    </w:pPr>
    <w:r w:rsidRPr="00311D38">
      <w:t xml:space="preserve">стр. </w:t>
    </w:r>
    <w:r w:rsidRPr="00311D38">
      <w:fldChar w:fldCharType="begin"/>
    </w:r>
    <w:r w:rsidRPr="00311D38">
      <w:instrText xml:space="preserve"> PAGE </w:instrText>
    </w:r>
    <w:r w:rsidRPr="00311D38">
      <w:fldChar w:fldCharType="separate"/>
    </w:r>
    <w:r w:rsidR="007231D3">
      <w:rPr>
        <w:noProof/>
      </w:rPr>
      <w:t>38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231D3">
      <w:rPr>
        <w:noProof/>
      </w:rPr>
      <w:t>51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5D" w:rsidRPr="00311D38" w:rsidRDefault="00560A5D" w:rsidP="00F556D4">
    <w:pPr>
      <w:jc w:val="right"/>
    </w:pPr>
    <w:r w:rsidRPr="00311D38">
      <w:t xml:space="preserve">стр. </w:t>
    </w:r>
    <w:r w:rsidRPr="00311D38">
      <w:fldChar w:fldCharType="begin"/>
    </w:r>
    <w:r w:rsidRPr="00311D38">
      <w:instrText xml:space="preserve"> PAGE </w:instrText>
    </w:r>
    <w:r w:rsidRPr="00311D38">
      <w:fldChar w:fldCharType="separate"/>
    </w:r>
    <w:r w:rsidR="007231D3">
      <w:rPr>
        <w:noProof/>
      </w:rPr>
      <w:t>51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231D3">
      <w:rPr>
        <w:noProof/>
      </w:rPr>
      <w:t>51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5D" w:rsidRPr="00311D38" w:rsidRDefault="00560A5D" w:rsidP="00F556D4">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A5D" w:rsidRDefault="00560A5D">
      <w:r>
        <w:separator/>
      </w:r>
    </w:p>
    <w:p w:rsidR="00560A5D" w:rsidRDefault="00560A5D"/>
  </w:footnote>
  <w:footnote w:type="continuationSeparator" w:id="0">
    <w:p w:rsidR="00560A5D" w:rsidRDefault="00560A5D">
      <w:r>
        <w:continuationSeparator/>
      </w:r>
    </w:p>
    <w:p w:rsidR="00560A5D" w:rsidRDefault="00560A5D"/>
  </w:footnote>
  <w:footnote w:type="continuationNotice" w:id="1">
    <w:p w:rsidR="00560A5D" w:rsidRDefault="00560A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5D" w:rsidRPr="001C5431" w:rsidRDefault="00560A5D"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132A"/>
    <w:rsid w:val="00021AB0"/>
    <w:rsid w:val="000235BE"/>
    <w:rsid w:val="00023983"/>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57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392"/>
    <w:rsid w:val="00086327"/>
    <w:rsid w:val="00086B28"/>
    <w:rsid w:val="000876F1"/>
    <w:rsid w:val="00087FE0"/>
    <w:rsid w:val="0009010E"/>
    <w:rsid w:val="00090829"/>
    <w:rsid w:val="000927A1"/>
    <w:rsid w:val="00092BDF"/>
    <w:rsid w:val="00093B9B"/>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07BB"/>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F3B"/>
    <w:rsid w:val="00142A78"/>
    <w:rsid w:val="00142D24"/>
    <w:rsid w:val="00144178"/>
    <w:rsid w:val="00145B37"/>
    <w:rsid w:val="00146606"/>
    <w:rsid w:val="001470FE"/>
    <w:rsid w:val="00147CE4"/>
    <w:rsid w:val="00150D4F"/>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366E"/>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50C"/>
    <w:rsid w:val="00214F95"/>
    <w:rsid w:val="00214FCE"/>
    <w:rsid w:val="0021667B"/>
    <w:rsid w:val="00216980"/>
    <w:rsid w:val="00221788"/>
    <w:rsid w:val="00222750"/>
    <w:rsid w:val="00222E9C"/>
    <w:rsid w:val="002231E5"/>
    <w:rsid w:val="0023061A"/>
    <w:rsid w:val="002311A0"/>
    <w:rsid w:val="0023130D"/>
    <w:rsid w:val="002318CC"/>
    <w:rsid w:val="0023620B"/>
    <w:rsid w:val="002362D2"/>
    <w:rsid w:val="00236AD5"/>
    <w:rsid w:val="00237087"/>
    <w:rsid w:val="002372A0"/>
    <w:rsid w:val="00240200"/>
    <w:rsid w:val="002402D6"/>
    <w:rsid w:val="00240672"/>
    <w:rsid w:val="002413D4"/>
    <w:rsid w:val="00243D15"/>
    <w:rsid w:val="002441F6"/>
    <w:rsid w:val="00245AE3"/>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CA5"/>
    <w:rsid w:val="002962E3"/>
    <w:rsid w:val="00296AC4"/>
    <w:rsid w:val="002972D5"/>
    <w:rsid w:val="00297542"/>
    <w:rsid w:val="002978F8"/>
    <w:rsid w:val="002A2801"/>
    <w:rsid w:val="002A3B42"/>
    <w:rsid w:val="002A6447"/>
    <w:rsid w:val="002A7187"/>
    <w:rsid w:val="002A7231"/>
    <w:rsid w:val="002B0327"/>
    <w:rsid w:val="002B272D"/>
    <w:rsid w:val="002B31F4"/>
    <w:rsid w:val="002B3A12"/>
    <w:rsid w:val="002B6803"/>
    <w:rsid w:val="002B6A29"/>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5445"/>
    <w:rsid w:val="003772F7"/>
    <w:rsid w:val="0038179D"/>
    <w:rsid w:val="003826EC"/>
    <w:rsid w:val="003846A2"/>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64C"/>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373D"/>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E05"/>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53A3"/>
    <w:rsid w:val="004B6571"/>
    <w:rsid w:val="004B771B"/>
    <w:rsid w:val="004C141F"/>
    <w:rsid w:val="004C1B05"/>
    <w:rsid w:val="004C2219"/>
    <w:rsid w:val="004C321F"/>
    <w:rsid w:val="004C4173"/>
    <w:rsid w:val="004C4B6A"/>
    <w:rsid w:val="004C5A8F"/>
    <w:rsid w:val="004C5B5D"/>
    <w:rsid w:val="004D0F11"/>
    <w:rsid w:val="004D2D14"/>
    <w:rsid w:val="004D3BA4"/>
    <w:rsid w:val="004D4716"/>
    <w:rsid w:val="004D56AC"/>
    <w:rsid w:val="004D5BEF"/>
    <w:rsid w:val="004D5DA3"/>
    <w:rsid w:val="004D70BF"/>
    <w:rsid w:val="004E0284"/>
    <w:rsid w:val="004E6EA4"/>
    <w:rsid w:val="004F02CB"/>
    <w:rsid w:val="004F0650"/>
    <w:rsid w:val="004F13D2"/>
    <w:rsid w:val="004F51C2"/>
    <w:rsid w:val="004F5D89"/>
    <w:rsid w:val="004F6050"/>
    <w:rsid w:val="004F6694"/>
    <w:rsid w:val="00500F2C"/>
    <w:rsid w:val="00501460"/>
    <w:rsid w:val="00502B5B"/>
    <w:rsid w:val="00505339"/>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A5D"/>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50E7"/>
    <w:rsid w:val="00666573"/>
    <w:rsid w:val="00670F72"/>
    <w:rsid w:val="00672BE5"/>
    <w:rsid w:val="006732DA"/>
    <w:rsid w:val="006739FB"/>
    <w:rsid w:val="006759D8"/>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3838"/>
    <w:rsid w:val="006A43CF"/>
    <w:rsid w:val="006A4EF5"/>
    <w:rsid w:val="006A5363"/>
    <w:rsid w:val="006A541D"/>
    <w:rsid w:val="006A76F5"/>
    <w:rsid w:val="006B0D31"/>
    <w:rsid w:val="006B2681"/>
    <w:rsid w:val="006B26D4"/>
    <w:rsid w:val="006B2F7A"/>
    <w:rsid w:val="006B44E3"/>
    <w:rsid w:val="006B564F"/>
    <w:rsid w:val="006B6101"/>
    <w:rsid w:val="006B6A33"/>
    <w:rsid w:val="006B7236"/>
    <w:rsid w:val="006B748A"/>
    <w:rsid w:val="006C090C"/>
    <w:rsid w:val="006C1FEF"/>
    <w:rsid w:val="006C3B96"/>
    <w:rsid w:val="006C474B"/>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5685"/>
    <w:rsid w:val="00716896"/>
    <w:rsid w:val="00717CF8"/>
    <w:rsid w:val="00720407"/>
    <w:rsid w:val="00720CFF"/>
    <w:rsid w:val="00721526"/>
    <w:rsid w:val="00721724"/>
    <w:rsid w:val="007228E5"/>
    <w:rsid w:val="007231D3"/>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596"/>
    <w:rsid w:val="0074063A"/>
    <w:rsid w:val="00741CDD"/>
    <w:rsid w:val="00742494"/>
    <w:rsid w:val="0074287B"/>
    <w:rsid w:val="00742F5C"/>
    <w:rsid w:val="007434F8"/>
    <w:rsid w:val="007438EB"/>
    <w:rsid w:val="00744541"/>
    <w:rsid w:val="00745019"/>
    <w:rsid w:val="00746724"/>
    <w:rsid w:val="00747150"/>
    <w:rsid w:val="00750E31"/>
    <w:rsid w:val="007522C0"/>
    <w:rsid w:val="007525B7"/>
    <w:rsid w:val="00752F56"/>
    <w:rsid w:val="007533C1"/>
    <w:rsid w:val="00753731"/>
    <w:rsid w:val="00753D37"/>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3D67"/>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4C8"/>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5892"/>
    <w:rsid w:val="008B7307"/>
    <w:rsid w:val="008B78EE"/>
    <w:rsid w:val="008C10A1"/>
    <w:rsid w:val="008C1E94"/>
    <w:rsid w:val="008C1F13"/>
    <w:rsid w:val="008C3540"/>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87B82"/>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FE6"/>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5EA"/>
    <w:rsid w:val="00A64250"/>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EFF"/>
    <w:rsid w:val="00A95F82"/>
    <w:rsid w:val="00A96E40"/>
    <w:rsid w:val="00A97296"/>
    <w:rsid w:val="00A97CBA"/>
    <w:rsid w:val="00AA056F"/>
    <w:rsid w:val="00AA0776"/>
    <w:rsid w:val="00AA088B"/>
    <w:rsid w:val="00AA1126"/>
    <w:rsid w:val="00AA29AF"/>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77EDA"/>
    <w:rsid w:val="00B80157"/>
    <w:rsid w:val="00B80418"/>
    <w:rsid w:val="00B83140"/>
    <w:rsid w:val="00B83C5B"/>
    <w:rsid w:val="00B844BA"/>
    <w:rsid w:val="00B860D1"/>
    <w:rsid w:val="00B8645F"/>
    <w:rsid w:val="00B90C0C"/>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B95"/>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179"/>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26C7"/>
    <w:rsid w:val="00CE3002"/>
    <w:rsid w:val="00CE3346"/>
    <w:rsid w:val="00CE33A0"/>
    <w:rsid w:val="00CE408C"/>
    <w:rsid w:val="00CE412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2AF"/>
    <w:rsid w:val="00D50846"/>
    <w:rsid w:val="00D515F9"/>
    <w:rsid w:val="00D517EF"/>
    <w:rsid w:val="00D52901"/>
    <w:rsid w:val="00D52F54"/>
    <w:rsid w:val="00D53358"/>
    <w:rsid w:val="00D5443E"/>
    <w:rsid w:val="00D54C93"/>
    <w:rsid w:val="00D55181"/>
    <w:rsid w:val="00D551A1"/>
    <w:rsid w:val="00D56259"/>
    <w:rsid w:val="00D56544"/>
    <w:rsid w:val="00D571E3"/>
    <w:rsid w:val="00D575DA"/>
    <w:rsid w:val="00D57D5D"/>
    <w:rsid w:val="00D57E99"/>
    <w:rsid w:val="00D6102D"/>
    <w:rsid w:val="00D62037"/>
    <w:rsid w:val="00D62B42"/>
    <w:rsid w:val="00D62D1B"/>
    <w:rsid w:val="00D63CB3"/>
    <w:rsid w:val="00D64DBC"/>
    <w:rsid w:val="00D651D7"/>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4BDE"/>
    <w:rsid w:val="00DD6654"/>
    <w:rsid w:val="00DE0F59"/>
    <w:rsid w:val="00DE13D8"/>
    <w:rsid w:val="00DE25E7"/>
    <w:rsid w:val="00DE2CE6"/>
    <w:rsid w:val="00DE3B35"/>
    <w:rsid w:val="00DE3D55"/>
    <w:rsid w:val="00DE4264"/>
    <w:rsid w:val="00DE47F0"/>
    <w:rsid w:val="00DE4A74"/>
    <w:rsid w:val="00DE667A"/>
    <w:rsid w:val="00DE67E6"/>
    <w:rsid w:val="00DE6F6A"/>
    <w:rsid w:val="00DE71C3"/>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6173"/>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6928"/>
    <w:rsid w:val="00EB7ACF"/>
    <w:rsid w:val="00EB7E51"/>
    <w:rsid w:val="00EB7EBE"/>
    <w:rsid w:val="00EC00F2"/>
    <w:rsid w:val="00EC0F49"/>
    <w:rsid w:val="00EC254C"/>
    <w:rsid w:val="00EC2C83"/>
    <w:rsid w:val="00EC40A5"/>
    <w:rsid w:val="00EC4459"/>
    <w:rsid w:val="00EC445D"/>
    <w:rsid w:val="00EC4764"/>
    <w:rsid w:val="00EC5362"/>
    <w:rsid w:val="00EC6425"/>
    <w:rsid w:val="00EC7638"/>
    <w:rsid w:val="00ED152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A51"/>
    <w:rsid w:val="00F10AD8"/>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30C5C"/>
    <w:rsid w:val="00F33EC9"/>
    <w:rsid w:val="00F345A2"/>
    <w:rsid w:val="00F35050"/>
    <w:rsid w:val="00F3580A"/>
    <w:rsid w:val="00F3599F"/>
    <w:rsid w:val="00F36542"/>
    <w:rsid w:val="00F402AA"/>
    <w:rsid w:val="00F40EBF"/>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4D6B"/>
    <w:rsid w:val="00F66DC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10B8"/>
    <w:rsid w:val="00FB25BC"/>
    <w:rsid w:val="00FB29C2"/>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EFA5DB35-6B16-45D6-91FF-3FDD2B74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42724910">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gazenergoinform.r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FD658F0-CF34-4017-BD41-19EBD7986885}">
  <ds:schemaRefs>
    <ds:schemaRef ds:uri="http://schemas.openxmlformats.org/officeDocument/2006/bibliography"/>
  </ds:schemaRefs>
</ds:datastoreItem>
</file>

<file path=customXml/itemProps6.xml><?xml version="1.0" encoding="utf-8"?>
<ds:datastoreItem xmlns:ds="http://schemas.openxmlformats.org/officeDocument/2006/customXml" ds:itemID="{D653BB53-F711-427B-9378-66795698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51</Pages>
  <Words>20782</Words>
  <Characters>118458</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138963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Сибгатуллин Олег Руфанович</cp:lastModifiedBy>
  <cp:revision>23</cp:revision>
  <cp:lastPrinted>2020-06-19T08:09:00Z</cp:lastPrinted>
  <dcterms:created xsi:type="dcterms:W3CDTF">2020-02-26T12:20:00Z</dcterms:created>
  <dcterms:modified xsi:type="dcterms:W3CDTF">2020-08-21T06:06:00Z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