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78" w:rsidRPr="00FA3738" w:rsidRDefault="003F0719" w:rsidP="00201078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A3738">
        <w:rPr>
          <w:rFonts w:ascii="Arial" w:hAnsi="Arial"/>
          <w:b/>
          <w:sz w:val="24"/>
          <w:szCs w:val="24"/>
        </w:rPr>
        <w:t>Извещение</w:t>
      </w:r>
      <w:r w:rsidR="00BC16D0">
        <w:rPr>
          <w:rFonts w:ascii="Arial" w:hAnsi="Arial"/>
          <w:b/>
          <w:sz w:val="24"/>
          <w:szCs w:val="24"/>
        </w:rPr>
        <w:t xml:space="preserve"> </w:t>
      </w:r>
      <w:r w:rsidRPr="00FA3738">
        <w:rPr>
          <w:rFonts w:ascii="Arial" w:hAnsi="Arial"/>
          <w:b/>
          <w:sz w:val="24"/>
          <w:szCs w:val="24"/>
        </w:rPr>
        <w:t>о проведении открытого запроса предложений</w:t>
      </w:r>
      <w:r w:rsidR="00201078">
        <w:rPr>
          <w:rFonts w:ascii="Arial" w:hAnsi="Arial"/>
          <w:b/>
          <w:sz w:val="24"/>
          <w:szCs w:val="24"/>
        </w:rPr>
        <w:t xml:space="preserve"> в электронной форме </w:t>
      </w:r>
      <w:r w:rsidR="00201078" w:rsidRPr="00FA3738">
        <w:rPr>
          <w:rFonts w:ascii="Arial" w:hAnsi="Arial"/>
          <w:b/>
          <w:sz w:val="24"/>
          <w:szCs w:val="24"/>
        </w:rPr>
        <w:t>№</w:t>
      </w:r>
      <w:r w:rsidR="00AB607D">
        <w:rPr>
          <w:rFonts w:ascii="Arial" w:hAnsi="Arial"/>
          <w:b/>
          <w:sz w:val="24"/>
          <w:szCs w:val="24"/>
        </w:rPr>
        <w:t>85</w:t>
      </w: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89"/>
        <w:gridCol w:w="6006"/>
      </w:tblGrid>
      <w:tr w:rsidR="003F0719" w:rsidTr="00ED0972">
        <w:tc>
          <w:tcPr>
            <w:tcW w:w="3883" w:type="dxa"/>
            <w:gridSpan w:val="2"/>
          </w:tcPr>
          <w:p w:rsidR="003F0719" w:rsidRDefault="003F0719" w:rsidP="001E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6006" w:type="dxa"/>
          </w:tcPr>
          <w:p w:rsidR="003F0719" w:rsidRPr="00212A1B" w:rsidRDefault="007F389B" w:rsidP="001E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«Газпром газораспределение</w:t>
            </w:r>
            <w:r w:rsidR="003F0719" w:rsidRPr="00212A1B">
              <w:rPr>
                <w:sz w:val="24"/>
                <w:szCs w:val="24"/>
              </w:rPr>
              <w:t xml:space="preserve"> Йошкар-Ола»</w:t>
            </w:r>
          </w:p>
        </w:tc>
      </w:tr>
      <w:tr w:rsidR="007F389B" w:rsidTr="00ED0972">
        <w:tc>
          <w:tcPr>
            <w:tcW w:w="3883" w:type="dxa"/>
            <w:gridSpan w:val="2"/>
          </w:tcPr>
          <w:p w:rsidR="007F389B" w:rsidRPr="009344A1" w:rsidRDefault="007F389B" w:rsidP="001E0D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6006" w:type="dxa"/>
          </w:tcPr>
          <w:p w:rsidR="007F389B" w:rsidRPr="00BA4E09" w:rsidRDefault="007F389B" w:rsidP="001E0D38">
            <w:pPr>
              <w:rPr>
                <w:sz w:val="24"/>
                <w:szCs w:val="24"/>
              </w:rPr>
            </w:pPr>
            <w:r w:rsidRPr="00BA4E09">
              <w:rPr>
                <w:sz w:val="24"/>
                <w:szCs w:val="24"/>
              </w:rPr>
              <w:t xml:space="preserve">424003, Россия, </w:t>
            </w:r>
            <w:proofErr w:type="spellStart"/>
            <w:r w:rsidRPr="00BA4E09">
              <w:rPr>
                <w:sz w:val="24"/>
                <w:szCs w:val="24"/>
              </w:rPr>
              <w:t>г</w:t>
            </w:r>
            <w:proofErr w:type="gramStart"/>
            <w:r w:rsidRPr="00BA4E09">
              <w:rPr>
                <w:sz w:val="24"/>
                <w:szCs w:val="24"/>
              </w:rPr>
              <w:t>.Й</w:t>
            </w:r>
            <w:proofErr w:type="gramEnd"/>
            <w:r w:rsidRPr="00BA4E09">
              <w:rPr>
                <w:sz w:val="24"/>
                <w:szCs w:val="24"/>
              </w:rPr>
              <w:t>ошкар</w:t>
            </w:r>
            <w:proofErr w:type="spellEnd"/>
            <w:r>
              <w:rPr>
                <w:sz w:val="24"/>
                <w:szCs w:val="24"/>
              </w:rPr>
              <w:t xml:space="preserve">-Ола, </w:t>
            </w:r>
            <w:proofErr w:type="spellStart"/>
            <w:r>
              <w:rPr>
                <w:sz w:val="24"/>
                <w:szCs w:val="24"/>
              </w:rPr>
              <w:t>ул.ЯковаЭшпая</w:t>
            </w:r>
            <w:proofErr w:type="spellEnd"/>
            <w:r w:rsidRPr="00212A1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145</w:t>
            </w:r>
          </w:p>
        </w:tc>
      </w:tr>
      <w:tr w:rsidR="007F389B" w:rsidTr="00ED0972">
        <w:tc>
          <w:tcPr>
            <w:tcW w:w="3883" w:type="dxa"/>
            <w:gridSpan w:val="2"/>
          </w:tcPr>
          <w:p w:rsidR="007F389B" w:rsidRPr="009344A1" w:rsidRDefault="007F389B" w:rsidP="001E0D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Фактический адрес:</w:t>
            </w:r>
          </w:p>
        </w:tc>
        <w:tc>
          <w:tcPr>
            <w:tcW w:w="6006" w:type="dxa"/>
          </w:tcPr>
          <w:p w:rsidR="007F389B" w:rsidRPr="00BA4E09" w:rsidRDefault="007F389B" w:rsidP="001E0D38">
            <w:pPr>
              <w:rPr>
                <w:sz w:val="24"/>
                <w:szCs w:val="24"/>
              </w:rPr>
            </w:pPr>
            <w:r w:rsidRPr="00BA4E09">
              <w:rPr>
                <w:sz w:val="24"/>
                <w:szCs w:val="24"/>
              </w:rPr>
              <w:t xml:space="preserve">424003, Россия, </w:t>
            </w:r>
            <w:proofErr w:type="spellStart"/>
            <w:r w:rsidRPr="00BA4E09">
              <w:rPr>
                <w:sz w:val="24"/>
                <w:szCs w:val="24"/>
              </w:rPr>
              <w:t>г</w:t>
            </w:r>
            <w:proofErr w:type="gramStart"/>
            <w:r w:rsidRPr="00BA4E09">
              <w:rPr>
                <w:sz w:val="24"/>
                <w:szCs w:val="24"/>
              </w:rPr>
              <w:t>.Й</w:t>
            </w:r>
            <w:proofErr w:type="gramEnd"/>
            <w:r w:rsidRPr="00BA4E09">
              <w:rPr>
                <w:sz w:val="24"/>
                <w:szCs w:val="24"/>
              </w:rPr>
              <w:t>ошкар</w:t>
            </w:r>
            <w:proofErr w:type="spellEnd"/>
            <w:r>
              <w:rPr>
                <w:sz w:val="24"/>
                <w:szCs w:val="24"/>
              </w:rPr>
              <w:t xml:space="preserve">-Ола, </w:t>
            </w:r>
            <w:proofErr w:type="spellStart"/>
            <w:r>
              <w:rPr>
                <w:sz w:val="24"/>
                <w:szCs w:val="24"/>
              </w:rPr>
              <w:t>ул.ЯковаЭшпая</w:t>
            </w:r>
            <w:proofErr w:type="spellEnd"/>
            <w:r w:rsidRPr="00212A1B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145</w:t>
            </w:r>
          </w:p>
        </w:tc>
      </w:tr>
      <w:tr w:rsidR="003F0719" w:rsidTr="00ED0972">
        <w:tc>
          <w:tcPr>
            <w:tcW w:w="3883" w:type="dxa"/>
            <w:gridSpan w:val="2"/>
          </w:tcPr>
          <w:p w:rsidR="003F0719" w:rsidRPr="009344A1" w:rsidRDefault="003F0719" w:rsidP="001E0D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Адрес сайта в сети Интернет:</w:t>
            </w:r>
          </w:p>
        </w:tc>
        <w:tc>
          <w:tcPr>
            <w:tcW w:w="6006" w:type="dxa"/>
          </w:tcPr>
          <w:p w:rsidR="003F0719" w:rsidRPr="007F389B" w:rsidRDefault="007F389B" w:rsidP="001E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7F389B">
              <w:rPr>
                <w:sz w:val="24"/>
                <w:szCs w:val="24"/>
              </w:rPr>
              <w:t>.marigaz.ru</w:t>
            </w:r>
          </w:p>
        </w:tc>
      </w:tr>
      <w:tr w:rsidR="003F0719" w:rsidTr="00ED0972">
        <w:tc>
          <w:tcPr>
            <w:tcW w:w="3883" w:type="dxa"/>
            <w:gridSpan w:val="2"/>
          </w:tcPr>
          <w:p w:rsidR="003F0719" w:rsidRPr="009344A1" w:rsidRDefault="003F0719" w:rsidP="001E0D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06" w:type="dxa"/>
          </w:tcPr>
          <w:p w:rsidR="003F0719" w:rsidRPr="003F0719" w:rsidRDefault="0068657C" w:rsidP="007F389B">
            <w:pPr>
              <w:rPr>
                <w:b/>
                <w:sz w:val="24"/>
                <w:szCs w:val="24"/>
              </w:rPr>
            </w:pPr>
            <w:hyperlink r:id="rId7" w:history="1">
              <w:r w:rsidR="007F389B" w:rsidRPr="00AD727F">
                <w:rPr>
                  <w:rStyle w:val="a4"/>
                  <w:sz w:val="24"/>
                  <w:szCs w:val="24"/>
                  <w:lang w:val="en-US"/>
                </w:rPr>
                <w:t>tender@marigaz.ru</w:t>
              </w:r>
            </w:hyperlink>
          </w:p>
        </w:tc>
      </w:tr>
      <w:tr w:rsidR="003F0719" w:rsidTr="00ED0972">
        <w:tc>
          <w:tcPr>
            <w:tcW w:w="3883" w:type="dxa"/>
            <w:gridSpan w:val="2"/>
          </w:tcPr>
          <w:p w:rsidR="003F0719" w:rsidRPr="009344A1" w:rsidRDefault="003F0719" w:rsidP="00FA37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Телефон</w:t>
            </w:r>
            <w:r w:rsidR="00FA3738">
              <w:rPr>
                <w:sz w:val="24"/>
                <w:szCs w:val="24"/>
              </w:rPr>
              <w:t>/</w:t>
            </w:r>
            <w:r w:rsidR="00FA3738" w:rsidRPr="009344A1">
              <w:rPr>
                <w:sz w:val="24"/>
                <w:szCs w:val="24"/>
              </w:rPr>
              <w:t>Факс:</w:t>
            </w:r>
          </w:p>
        </w:tc>
        <w:tc>
          <w:tcPr>
            <w:tcW w:w="6006" w:type="dxa"/>
          </w:tcPr>
          <w:p w:rsidR="003F0719" w:rsidRPr="007F389B" w:rsidRDefault="003F0719" w:rsidP="001E0D38">
            <w:pPr>
              <w:rPr>
                <w:sz w:val="24"/>
                <w:szCs w:val="24"/>
                <w:lang w:val="en-US"/>
              </w:rPr>
            </w:pPr>
            <w:r w:rsidRPr="007F389B">
              <w:rPr>
                <w:sz w:val="24"/>
                <w:szCs w:val="24"/>
              </w:rPr>
              <w:t xml:space="preserve">(8362) </w:t>
            </w:r>
            <w:r w:rsidR="007F389B">
              <w:rPr>
                <w:sz w:val="24"/>
                <w:szCs w:val="24"/>
                <w:lang w:val="en-US"/>
              </w:rPr>
              <w:t>72-00-03</w:t>
            </w:r>
            <w:r w:rsidR="00FA3738">
              <w:rPr>
                <w:sz w:val="24"/>
                <w:szCs w:val="24"/>
              </w:rPr>
              <w:t xml:space="preserve">, </w:t>
            </w:r>
            <w:r w:rsidR="00FA3738" w:rsidRPr="00B91540">
              <w:rPr>
                <w:sz w:val="24"/>
                <w:szCs w:val="24"/>
                <w:lang w:val="en-US"/>
              </w:rPr>
              <w:t xml:space="preserve">(8362) </w:t>
            </w:r>
            <w:r w:rsidR="00FA3738">
              <w:rPr>
                <w:sz w:val="24"/>
                <w:szCs w:val="24"/>
                <w:lang w:val="en-US"/>
              </w:rPr>
              <w:t>72-06-42</w:t>
            </w:r>
          </w:p>
        </w:tc>
      </w:tr>
      <w:tr w:rsidR="003F0719" w:rsidTr="00ED0972">
        <w:tc>
          <w:tcPr>
            <w:tcW w:w="3883" w:type="dxa"/>
            <w:gridSpan w:val="2"/>
          </w:tcPr>
          <w:p w:rsidR="003F0719" w:rsidRDefault="003F0719" w:rsidP="001E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Организатор:</w:t>
            </w:r>
          </w:p>
        </w:tc>
        <w:tc>
          <w:tcPr>
            <w:tcW w:w="6006" w:type="dxa"/>
          </w:tcPr>
          <w:p w:rsidR="003F0719" w:rsidRPr="007F389B" w:rsidRDefault="007F389B" w:rsidP="009A5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9A5211">
              <w:rPr>
                <w:sz w:val="24"/>
                <w:szCs w:val="24"/>
              </w:rPr>
              <w:t>конкурентных закупок</w:t>
            </w:r>
          </w:p>
        </w:tc>
      </w:tr>
      <w:tr w:rsidR="003F0719" w:rsidRPr="009344A1" w:rsidTr="00ED0972">
        <w:trPr>
          <w:trHeight w:val="358"/>
        </w:trPr>
        <w:tc>
          <w:tcPr>
            <w:tcW w:w="3883" w:type="dxa"/>
            <w:gridSpan w:val="2"/>
          </w:tcPr>
          <w:p w:rsidR="003F0719" w:rsidRPr="009344A1" w:rsidRDefault="003F0719" w:rsidP="001E0D38">
            <w:pPr>
              <w:rPr>
                <w:sz w:val="24"/>
                <w:szCs w:val="24"/>
              </w:rPr>
            </w:pPr>
            <w:r w:rsidRPr="009344A1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6006" w:type="dxa"/>
          </w:tcPr>
          <w:p w:rsidR="003F0719" w:rsidRPr="007F389B" w:rsidRDefault="009A5211" w:rsidP="00847F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Сибгатуллин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Руфанович</w:t>
            </w:r>
            <w:proofErr w:type="spellEnd"/>
            <w:r w:rsidR="007F389B">
              <w:rPr>
                <w:sz w:val="24"/>
                <w:szCs w:val="24"/>
              </w:rPr>
              <w:t xml:space="preserve"> т.(8362) 72-</w:t>
            </w:r>
            <w:r w:rsidR="004C45C4">
              <w:rPr>
                <w:sz w:val="24"/>
                <w:szCs w:val="24"/>
              </w:rPr>
              <w:t>06-</w:t>
            </w:r>
            <w:r w:rsidR="00847F16">
              <w:rPr>
                <w:sz w:val="24"/>
                <w:szCs w:val="24"/>
              </w:rPr>
              <w:t>33</w:t>
            </w:r>
          </w:p>
        </w:tc>
      </w:tr>
      <w:tr w:rsidR="003F0719" w:rsidTr="00C44AF7">
        <w:trPr>
          <w:trHeight w:val="382"/>
        </w:trPr>
        <w:tc>
          <w:tcPr>
            <w:tcW w:w="3883" w:type="dxa"/>
            <w:gridSpan w:val="2"/>
          </w:tcPr>
          <w:p w:rsidR="003F0719" w:rsidRDefault="003F0719" w:rsidP="001E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Запроса предложений:</w:t>
            </w:r>
          </w:p>
        </w:tc>
        <w:tc>
          <w:tcPr>
            <w:tcW w:w="6006" w:type="dxa"/>
          </w:tcPr>
          <w:p w:rsidR="00F8602D" w:rsidRPr="00AE455A" w:rsidRDefault="009A5211" w:rsidP="00201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металлопрокат</w:t>
            </w:r>
          </w:p>
        </w:tc>
      </w:tr>
      <w:tr w:rsidR="003F0719" w:rsidRPr="009344A1" w:rsidTr="00ED0972">
        <w:tc>
          <w:tcPr>
            <w:tcW w:w="3883" w:type="dxa"/>
            <w:gridSpan w:val="2"/>
          </w:tcPr>
          <w:p w:rsidR="003F0719" w:rsidRPr="00F57543" w:rsidRDefault="003F0719" w:rsidP="001E0D38">
            <w:pPr>
              <w:rPr>
                <w:sz w:val="22"/>
                <w:szCs w:val="24"/>
              </w:rPr>
            </w:pPr>
            <w:r w:rsidRPr="00F57543">
              <w:rPr>
                <w:sz w:val="22"/>
                <w:szCs w:val="24"/>
              </w:rPr>
              <w:t>Сроки поставки Товара</w:t>
            </w:r>
          </w:p>
        </w:tc>
        <w:tc>
          <w:tcPr>
            <w:tcW w:w="6006" w:type="dxa"/>
          </w:tcPr>
          <w:p w:rsidR="003F0719" w:rsidRPr="00F57543" w:rsidRDefault="00AE455A" w:rsidP="001E0D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3F0719" w:rsidRPr="00F57543">
              <w:rPr>
                <w:sz w:val="22"/>
                <w:szCs w:val="24"/>
              </w:rPr>
              <w:t xml:space="preserve"> соответствии с Документацией о запросе предложений и проектом Договора</w:t>
            </w:r>
          </w:p>
        </w:tc>
      </w:tr>
      <w:tr w:rsidR="003F0719" w:rsidRPr="009344A1" w:rsidTr="00C44AF7">
        <w:trPr>
          <w:trHeight w:val="624"/>
        </w:trPr>
        <w:tc>
          <w:tcPr>
            <w:tcW w:w="3883" w:type="dxa"/>
            <w:gridSpan w:val="2"/>
          </w:tcPr>
          <w:p w:rsidR="003F0719" w:rsidRPr="00F57543" w:rsidRDefault="003F0719" w:rsidP="001E0D38">
            <w:pPr>
              <w:rPr>
                <w:sz w:val="22"/>
                <w:szCs w:val="24"/>
              </w:rPr>
            </w:pPr>
            <w:r w:rsidRPr="00F57543">
              <w:rPr>
                <w:sz w:val="22"/>
                <w:szCs w:val="24"/>
              </w:rPr>
              <w:t>Место поставки Товара</w:t>
            </w:r>
          </w:p>
        </w:tc>
        <w:tc>
          <w:tcPr>
            <w:tcW w:w="6006" w:type="dxa"/>
          </w:tcPr>
          <w:p w:rsidR="003F0719" w:rsidRPr="00F57543" w:rsidRDefault="00AE455A" w:rsidP="001E0D3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</w:t>
            </w:r>
            <w:r w:rsidR="003F0719" w:rsidRPr="00F57543">
              <w:rPr>
                <w:sz w:val="22"/>
                <w:szCs w:val="24"/>
              </w:rPr>
              <w:t xml:space="preserve"> соответствии с Документацией о запросе предложений и проектом Договора</w:t>
            </w:r>
          </w:p>
        </w:tc>
      </w:tr>
      <w:tr w:rsidR="003F0719" w:rsidRPr="009344A1" w:rsidTr="00174DDA">
        <w:trPr>
          <w:trHeight w:val="1680"/>
        </w:trPr>
        <w:tc>
          <w:tcPr>
            <w:tcW w:w="3883" w:type="dxa"/>
            <w:gridSpan w:val="2"/>
          </w:tcPr>
          <w:p w:rsidR="003F0719" w:rsidRPr="00F57543" w:rsidRDefault="003F0719" w:rsidP="001E0D38">
            <w:pPr>
              <w:rPr>
                <w:sz w:val="22"/>
                <w:szCs w:val="24"/>
              </w:rPr>
            </w:pPr>
            <w:r w:rsidRPr="00F57543">
              <w:rPr>
                <w:sz w:val="22"/>
                <w:szCs w:val="24"/>
              </w:rPr>
              <w:t>Начальная (максимальная) цена Договора:</w:t>
            </w:r>
          </w:p>
        </w:tc>
        <w:tc>
          <w:tcPr>
            <w:tcW w:w="6006" w:type="dxa"/>
          </w:tcPr>
          <w:p w:rsidR="00AB607D" w:rsidRPr="008D16A1" w:rsidRDefault="00AB607D" w:rsidP="00AB607D">
            <w:pPr>
              <w:pStyle w:val="ConsNormal"/>
              <w:widowControl/>
              <w:ind w:right="0" w:firstLine="708"/>
              <w:jc w:val="both"/>
              <w:rPr>
                <w:rStyle w:val="FontStyle32"/>
                <w:b/>
                <w:sz w:val="22"/>
                <w:szCs w:val="24"/>
              </w:rPr>
            </w:pPr>
            <w:r>
              <w:rPr>
                <w:rStyle w:val="FontStyle32"/>
                <w:b/>
                <w:sz w:val="22"/>
                <w:szCs w:val="24"/>
              </w:rPr>
              <w:t>260 000</w:t>
            </w:r>
            <w:r w:rsidRPr="008D16A1">
              <w:rPr>
                <w:rStyle w:val="FontStyle32"/>
                <w:b/>
                <w:sz w:val="22"/>
                <w:szCs w:val="24"/>
              </w:rPr>
              <w:t xml:space="preserve">( </w:t>
            </w:r>
            <w:r>
              <w:rPr>
                <w:rStyle w:val="FontStyle32"/>
                <w:b/>
                <w:sz w:val="22"/>
                <w:szCs w:val="24"/>
              </w:rPr>
              <w:t>двести шестьдесят тысяч рублей</w:t>
            </w:r>
            <w:r w:rsidRPr="008D16A1">
              <w:rPr>
                <w:rStyle w:val="FontStyle32"/>
                <w:b/>
                <w:sz w:val="22"/>
                <w:szCs w:val="24"/>
              </w:rPr>
              <w:t xml:space="preserve">) </w:t>
            </w:r>
            <w:r>
              <w:rPr>
                <w:rStyle w:val="FontStyle32"/>
                <w:b/>
                <w:sz w:val="22"/>
                <w:szCs w:val="24"/>
              </w:rPr>
              <w:t>00</w:t>
            </w:r>
            <w:r w:rsidRPr="008D16A1">
              <w:rPr>
                <w:rStyle w:val="FontStyle32"/>
                <w:b/>
                <w:sz w:val="22"/>
                <w:szCs w:val="24"/>
              </w:rPr>
              <w:t xml:space="preserve"> коп</w:t>
            </w:r>
            <w:proofErr w:type="gramStart"/>
            <w:r w:rsidRPr="008D16A1">
              <w:rPr>
                <w:rStyle w:val="FontStyle32"/>
                <w:b/>
                <w:sz w:val="22"/>
                <w:szCs w:val="24"/>
              </w:rPr>
              <w:t>.</w:t>
            </w:r>
            <w:proofErr w:type="gramEnd"/>
            <w:r w:rsidRPr="008D16A1">
              <w:rPr>
                <w:rStyle w:val="FontStyle32"/>
                <w:b/>
                <w:sz w:val="22"/>
                <w:szCs w:val="24"/>
              </w:rPr>
              <w:t xml:space="preserve"> </w:t>
            </w:r>
            <w:proofErr w:type="gramStart"/>
            <w:r w:rsidRPr="008D16A1">
              <w:rPr>
                <w:rStyle w:val="FontStyle32"/>
                <w:b/>
                <w:sz w:val="22"/>
                <w:szCs w:val="24"/>
              </w:rPr>
              <w:t>в</w:t>
            </w:r>
            <w:proofErr w:type="gramEnd"/>
            <w:r w:rsidRPr="008D16A1">
              <w:rPr>
                <w:rStyle w:val="FontStyle32"/>
                <w:b/>
                <w:sz w:val="22"/>
                <w:szCs w:val="24"/>
              </w:rPr>
              <w:t xml:space="preserve"> </w:t>
            </w:r>
            <w:proofErr w:type="spellStart"/>
            <w:r w:rsidRPr="008D16A1">
              <w:rPr>
                <w:rStyle w:val="FontStyle32"/>
                <w:b/>
                <w:sz w:val="22"/>
                <w:szCs w:val="24"/>
              </w:rPr>
              <w:t>т.ч</w:t>
            </w:r>
            <w:proofErr w:type="spellEnd"/>
            <w:r w:rsidRPr="008D16A1">
              <w:rPr>
                <w:rStyle w:val="FontStyle32"/>
                <w:b/>
                <w:sz w:val="22"/>
                <w:szCs w:val="24"/>
              </w:rPr>
              <w:t xml:space="preserve">. НДС 18%. </w:t>
            </w:r>
          </w:p>
          <w:p w:rsidR="00AB607D" w:rsidRPr="008D16A1" w:rsidRDefault="00AB607D" w:rsidP="00AB607D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8D16A1">
              <w:rPr>
                <w:b/>
                <w:color w:val="auto"/>
                <w:sz w:val="22"/>
              </w:rPr>
              <w:t xml:space="preserve">     Начальная максимальная цена лота для </w:t>
            </w:r>
            <w:r w:rsidRPr="008D16A1">
              <w:rPr>
                <w:b/>
                <w:color w:val="auto"/>
                <w:sz w:val="22"/>
                <w:szCs w:val="22"/>
              </w:rPr>
              <w:t xml:space="preserve">участников, использующих право на освобождение от уплаты </w:t>
            </w:r>
          </w:p>
          <w:p w:rsidR="00AB607D" w:rsidRPr="008D16A1" w:rsidRDefault="00AB607D" w:rsidP="00AB607D">
            <w:pPr>
              <w:pStyle w:val="Default"/>
              <w:jc w:val="both"/>
              <w:rPr>
                <w:b/>
                <w:color w:val="auto"/>
              </w:rPr>
            </w:pPr>
            <w:r w:rsidRPr="008D16A1">
              <w:rPr>
                <w:b/>
                <w:color w:val="auto"/>
              </w:rPr>
              <w:t xml:space="preserve">НДС или не являющихся налогоплательщиками НДС (без НДС): </w:t>
            </w:r>
          </w:p>
          <w:p w:rsidR="003F0719" w:rsidRPr="00AB607D" w:rsidRDefault="00AB607D" w:rsidP="00AB607D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8D16A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220 338 </w:t>
            </w:r>
            <w:r w:rsidRPr="008D16A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двести двадцать тысяч триста тридцать восемь рублей</w:t>
            </w:r>
            <w:proofErr w:type="gramStart"/>
            <w:r w:rsidRPr="008D16A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)</w:t>
            </w:r>
            <w:proofErr w:type="gramEnd"/>
            <w:r w:rsidRPr="008D16A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t>98</w:t>
            </w:r>
            <w:r w:rsidRPr="008D16A1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коп. </w:t>
            </w:r>
          </w:p>
        </w:tc>
      </w:tr>
      <w:tr w:rsidR="003F0719" w:rsidTr="00ED0972">
        <w:tc>
          <w:tcPr>
            <w:tcW w:w="3883" w:type="dxa"/>
            <w:gridSpan w:val="2"/>
          </w:tcPr>
          <w:p w:rsidR="003F0719" w:rsidRPr="00F57543" w:rsidRDefault="003F0719" w:rsidP="001E0D38">
            <w:pPr>
              <w:rPr>
                <w:b/>
                <w:sz w:val="22"/>
                <w:szCs w:val="24"/>
              </w:rPr>
            </w:pPr>
            <w:r w:rsidRPr="00F57543">
              <w:rPr>
                <w:b/>
                <w:sz w:val="22"/>
                <w:szCs w:val="24"/>
              </w:rPr>
              <w:t>Предмет Договора:</w:t>
            </w:r>
          </w:p>
        </w:tc>
        <w:tc>
          <w:tcPr>
            <w:tcW w:w="6006" w:type="dxa"/>
          </w:tcPr>
          <w:p w:rsidR="003F0719" w:rsidRPr="00F57543" w:rsidRDefault="00AE455A" w:rsidP="009A521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Поставка </w:t>
            </w:r>
            <w:r w:rsidR="009A5211">
              <w:rPr>
                <w:sz w:val="22"/>
                <w:szCs w:val="24"/>
              </w:rPr>
              <w:t>металлопроката</w:t>
            </w:r>
          </w:p>
        </w:tc>
      </w:tr>
      <w:tr w:rsidR="003F0719" w:rsidRPr="009344A1" w:rsidTr="00ED0972">
        <w:tc>
          <w:tcPr>
            <w:tcW w:w="9889" w:type="dxa"/>
            <w:gridSpan w:val="3"/>
          </w:tcPr>
          <w:p w:rsidR="003F0719" w:rsidRPr="009344A1" w:rsidRDefault="003F0719" w:rsidP="001E0D38">
            <w:pPr>
              <w:rPr>
                <w:b/>
                <w:sz w:val="24"/>
                <w:szCs w:val="24"/>
              </w:rPr>
            </w:pPr>
            <w:r w:rsidRPr="009344A1">
              <w:rPr>
                <w:b/>
                <w:sz w:val="24"/>
                <w:szCs w:val="24"/>
              </w:rPr>
              <w:t>Обеспечение</w:t>
            </w:r>
          </w:p>
        </w:tc>
      </w:tr>
      <w:tr w:rsidR="003F0719" w:rsidRPr="007A4A79" w:rsidTr="00ED0972">
        <w:tc>
          <w:tcPr>
            <w:tcW w:w="3883" w:type="dxa"/>
            <w:gridSpan w:val="2"/>
          </w:tcPr>
          <w:p w:rsidR="003F0719" w:rsidRPr="007A4A79" w:rsidRDefault="003F0719" w:rsidP="00FA3738">
            <w:pPr>
              <w:rPr>
                <w:sz w:val="24"/>
                <w:szCs w:val="24"/>
              </w:rPr>
            </w:pPr>
            <w:r w:rsidRPr="007A4A79">
              <w:rPr>
                <w:sz w:val="24"/>
                <w:szCs w:val="24"/>
              </w:rPr>
              <w:t>Обеспечение Заявки на участие:</w:t>
            </w:r>
          </w:p>
        </w:tc>
        <w:tc>
          <w:tcPr>
            <w:tcW w:w="6006" w:type="dxa"/>
          </w:tcPr>
          <w:p w:rsidR="003F0719" w:rsidRPr="007A4A79" w:rsidRDefault="003F0719" w:rsidP="001E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3F0719" w:rsidRPr="007A4A79" w:rsidTr="0036137C">
        <w:trPr>
          <w:trHeight w:val="461"/>
        </w:trPr>
        <w:tc>
          <w:tcPr>
            <w:tcW w:w="3883" w:type="dxa"/>
            <w:gridSpan w:val="2"/>
          </w:tcPr>
          <w:p w:rsidR="003F0719" w:rsidRPr="007A4A79" w:rsidRDefault="003F0719" w:rsidP="001E0D38">
            <w:pPr>
              <w:rPr>
                <w:sz w:val="24"/>
                <w:szCs w:val="24"/>
              </w:rPr>
            </w:pPr>
            <w:r w:rsidRPr="007A4A79">
              <w:rPr>
                <w:sz w:val="24"/>
                <w:szCs w:val="24"/>
              </w:rPr>
              <w:t>Обеспечение исполнения Договора:</w:t>
            </w:r>
          </w:p>
        </w:tc>
        <w:tc>
          <w:tcPr>
            <w:tcW w:w="6006" w:type="dxa"/>
          </w:tcPr>
          <w:p w:rsidR="003F0719" w:rsidRPr="007A4A79" w:rsidRDefault="003F0719" w:rsidP="001E0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Default="004C45C4" w:rsidP="001E0D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 Документации  запроса</w:t>
            </w:r>
            <w:r w:rsidR="003F0719">
              <w:rPr>
                <w:b/>
                <w:sz w:val="24"/>
                <w:szCs w:val="24"/>
              </w:rPr>
              <w:t xml:space="preserve"> предложений</w:t>
            </w:r>
          </w:p>
        </w:tc>
      </w:tr>
      <w:tr w:rsidR="004D1A12" w:rsidTr="0036137C">
        <w:trPr>
          <w:trHeight w:val="1040"/>
        </w:trPr>
        <w:tc>
          <w:tcPr>
            <w:tcW w:w="9889" w:type="dxa"/>
            <w:gridSpan w:val="3"/>
          </w:tcPr>
          <w:tbl>
            <w:tblPr>
              <w:tblStyle w:val="a3"/>
              <w:tblW w:w="9754" w:type="dxa"/>
              <w:tblLayout w:type="fixed"/>
              <w:tblLook w:val="01E0" w:firstRow="1" w:lastRow="1" w:firstColumn="1" w:lastColumn="1" w:noHBand="0" w:noVBand="0"/>
            </w:tblPr>
            <w:tblGrid>
              <w:gridCol w:w="3709"/>
              <w:gridCol w:w="6045"/>
            </w:tblGrid>
            <w:tr w:rsidR="004D1A12" w:rsidRPr="00F9424D" w:rsidTr="00ED0972">
              <w:trPr>
                <w:trHeight w:val="1265"/>
              </w:trPr>
              <w:tc>
                <w:tcPr>
                  <w:tcW w:w="3709" w:type="dxa"/>
                  <w:vAlign w:val="center"/>
                </w:tcPr>
                <w:p w:rsidR="004D1A12" w:rsidRPr="00F9424D" w:rsidRDefault="004D1A12" w:rsidP="00E575BA">
                  <w:pPr>
                    <w:rPr>
                      <w:spacing w:val="-4"/>
                      <w:sz w:val="22"/>
                      <w:szCs w:val="22"/>
                    </w:rPr>
                  </w:pPr>
                  <w:r w:rsidRPr="00F9424D">
                    <w:rPr>
                      <w:spacing w:val="-4"/>
                      <w:sz w:val="22"/>
                      <w:szCs w:val="22"/>
                    </w:rPr>
                    <w:t>Наименование и сайты торговых систем, на которых размещена Документация  о запросе предложений:</w:t>
                  </w:r>
                </w:p>
              </w:tc>
              <w:tc>
                <w:tcPr>
                  <w:tcW w:w="6045" w:type="dxa"/>
                  <w:vAlign w:val="center"/>
                </w:tcPr>
                <w:p w:rsidR="004D1A12" w:rsidRPr="00F9424D" w:rsidRDefault="004D1A12" w:rsidP="00E575BA">
                  <w:pPr>
                    <w:spacing w:before="240"/>
                    <w:rPr>
                      <w:i/>
                      <w:sz w:val="22"/>
                      <w:szCs w:val="22"/>
                    </w:rPr>
                  </w:pPr>
                  <w:r w:rsidRPr="00F9424D">
                    <w:rPr>
                      <w:sz w:val="22"/>
                      <w:szCs w:val="22"/>
                    </w:rPr>
                    <w:t>На официальном  Интернет – сайте (</w:t>
                  </w:r>
                  <w:hyperlink r:id="rId8" w:history="1">
                    <w:r w:rsidRPr="00F9424D">
                      <w:rPr>
                        <w:rStyle w:val="a4"/>
                        <w:sz w:val="22"/>
                        <w:szCs w:val="22"/>
                      </w:rPr>
                      <w:t>http://</w:t>
                    </w:r>
                    <w:r w:rsidRPr="00F9424D">
                      <w:rPr>
                        <w:rStyle w:val="a4"/>
                        <w:sz w:val="22"/>
                        <w:szCs w:val="22"/>
                        <w:lang w:val="en-US"/>
                      </w:rPr>
                      <w:t>zakupki</w:t>
                    </w:r>
                    <w:r w:rsidRPr="00F9424D">
                      <w:rPr>
                        <w:rStyle w:val="a4"/>
                        <w:sz w:val="22"/>
                        <w:szCs w:val="22"/>
                      </w:rPr>
                      <w:t>.</w:t>
                    </w:r>
                    <w:r w:rsidRPr="00F9424D">
                      <w:rPr>
                        <w:rStyle w:val="a4"/>
                        <w:sz w:val="22"/>
                        <w:szCs w:val="22"/>
                        <w:lang w:val="en-US"/>
                      </w:rPr>
                      <w:t>gov</w:t>
                    </w:r>
                    <w:r w:rsidRPr="00F9424D">
                      <w:rPr>
                        <w:rStyle w:val="a4"/>
                        <w:sz w:val="22"/>
                        <w:szCs w:val="22"/>
                      </w:rPr>
                      <w:t>.</w:t>
                    </w:r>
                    <w:r w:rsidRPr="00F9424D">
                      <w:rPr>
                        <w:rStyle w:val="a4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 w:rsidRPr="00F9424D">
                    <w:rPr>
                      <w:sz w:val="22"/>
                      <w:szCs w:val="22"/>
                    </w:rPr>
                    <w:t xml:space="preserve">) </w:t>
                  </w:r>
                </w:p>
                <w:p w:rsidR="00A8578B" w:rsidRPr="00F9424D" w:rsidRDefault="00A8578B" w:rsidP="00E575BA">
                  <w:pPr>
                    <w:spacing w:before="240"/>
                    <w:rPr>
                      <w:sz w:val="22"/>
                      <w:szCs w:val="22"/>
                      <w:u w:val="single"/>
                    </w:rPr>
                  </w:pPr>
                  <w:r w:rsidRPr="00F9424D">
                    <w:rPr>
                      <w:sz w:val="22"/>
                      <w:szCs w:val="22"/>
                    </w:rPr>
                    <w:t xml:space="preserve">На официальном сайте </w:t>
                  </w:r>
                  <w:r>
                    <w:t xml:space="preserve">ЭТП  </w:t>
                  </w:r>
                  <w:r w:rsidRPr="00A8578B">
                    <w:rPr>
                      <w:sz w:val="22"/>
                    </w:rPr>
                    <w:t>www.gazneftetorg.ru</w:t>
                  </w:r>
                </w:p>
              </w:tc>
            </w:tr>
          </w:tbl>
          <w:p w:rsidR="004D1A12" w:rsidRDefault="004D1A12" w:rsidP="001E0D38">
            <w:pPr>
              <w:rPr>
                <w:b/>
                <w:sz w:val="24"/>
                <w:szCs w:val="24"/>
              </w:rPr>
            </w:pPr>
          </w:p>
        </w:tc>
      </w:tr>
      <w:tr w:rsidR="003F0719" w:rsidTr="00C339EA">
        <w:tc>
          <w:tcPr>
            <w:tcW w:w="3794" w:type="dxa"/>
          </w:tcPr>
          <w:p w:rsidR="003F0719" w:rsidRPr="00F57543" w:rsidRDefault="003F0719" w:rsidP="001E0D38">
            <w:pPr>
              <w:rPr>
                <w:sz w:val="22"/>
                <w:szCs w:val="24"/>
              </w:rPr>
            </w:pPr>
            <w:r w:rsidRPr="00F57543">
              <w:rPr>
                <w:sz w:val="22"/>
                <w:szCs w:val="24"/>
              </w:rPr>
              <w:t>Срок предоставления Документации:</w:t>
            </w:r>
          </w:p>
        </w:tc>
        <w:tc>
          <w:tcPr>
            <w:tcW w:w="6095" w:type="dxa"/>
            <w:gridSpan w:val="2"/>
          </w:tcPr>
          <w:p w:rsidR="004C45C4" w:rsidRPr="00174DDA" w:rsidRDefault="00AB607D" w:rsidP="004C45C4">
            <w:pPr>
              <w:jc w:val="both"/>
            </w:pPr>
            <w:r>
              <w:t>1</w:t>
            </w:r>
            <w:r w:rsidR="0068657C">
              <w:t>6</w:t>
            </w:r>
            <w:r w:rsidR="000F590C" w:rsidRPr="00174DDA">
              <w:t>.</w:t>
            </w:r>
            <w:r w:rsidR="00174DDA" w:rsidRPr="00174DDA">
              <w:t>0</w:t>
            </w:r>
            <w:r>
              <w:t>7</w:t>
            </w:r>
            <w:r w:rsidR="00EC3920" w:rsidRPr="00174DDA">
              <w:t>.</w:t>
            </w:r>
            <w:r w:rsidR="00176C69" w:rsidRPr="00174DDA">
              <w:t>201</w:t>
            </w:r>
            <w:r w:rsidR="00DB74A7">
              <w:t>8</w:t>
            </w:r>
            <w:r w:rsidR="00176C69" w:rsidRPr="00174DDA">
              <w:t xml:space="preserve"> г.</w:t>
            </w:r>
            <w:r w:rsidR="004C45C4" w:rsidRPr="00174DDA">
              <w:t xml:space="preserve"> с </w:t>
            </w:r>
            <w:r w:rsidR="006A73EC" w:rsidRPr="00174DDA">
              <w:t>момента публикации</w:t>
            </w:r>
            <w:r w:rsidR="004C45C4" w:rsidRPr="00174DDA">
              <w:t xml:space="preserve"> </w:t>
            </w:r>
            <w:r w:rsidR="00694DBD" w:rsidRPr="00174DDA">
              <w:t>п</w:t>
            </w:r>
            <w:r w:rsidR="004C45C4" w:rsidRPr="00174DDA">
              <w:t>о</w:t>
            </w:r>
            <w:r w:rsidR="00694DBD" w:rsidRPr="00174DDA">
              <w:t xml:space="preserve"> </w:t>
            </w:r>
            <w:r>
              <w:t>2</w:t>
            </w:r>
            <w:r w:rsidR="0068657C">
              <w:t>3</w:t>
            </w:r>
            <w:r w:rsidR="000F590C" w:rsidRPr="00174DDA">
              <w:t>.</w:t>
            </w:r>
            <w:r w:rsidR="004557F5" w:rsidRPr="00174DDA">
              <w:t>0</w:t>
            </w:r>
            <w:r w:rsidR="00AB53A7">
              <w:t>7</w:t>
            </w:r>
            <w:r w:rsidR="00EC3920" w:rsidRPr="00174DDA">
              <w:t>.</w:t>
            </w:r>
            <w:r w:rsidR="00176C69" w:rsidRPr="00174DDA">
              <w:t>201</w:t>
            </w:r>
            <w:r w:rsidR="00DB74A7">
              <w:t>8</w:t>
            </w:r>
            <w:r w:rsidR="00176C69" w:rsidRPr="00174DDA">
              <w:t xml:space="preserve"> г.</w:t>
            </w:r>
            <w:r w:rsidR="004C45C4" w:rsidRPr="00174DDA">
              <w:t xml:space="preserve"> до </w:t>
            </w:r>
            <w:r w:rsidR="007F457F" w:rsidRPr="00174DDA">
              <w:t>1</w:t>
            </w:r>
            <w:r w:rsidR="00DB74A7">
              <w:t>3</w:t>
            </w:r>
            <w:r w:rsidR="004C45C4" w:rsidRPr="00174DDA">
              <w:t xml:space="preserve"> час. </w:t>
            </w:r>
            <w:r w:rsidR="00DB74A7">
              <w:t>00</w:t>
            </w:r>
            <w:r w:rsidR="004C45C4" w:rsidRPr="00174DDA">
              <w:t xml:space="preserve"> мин.</w:t>
            </w:r>
          </w:p>
          <w:p w:rsidR="00C339EA" w:rsidRPr="00174DDA" w:rsidRDefault="00A8578B" w:rsidP="004C45C4">
            <w:pPr>
              <w:rPr>
                <w:rStyle w:val="FontStyle42"/>
                <w:b w:val="0"/>
                <w:sz w:val="20"/>
                <w:szCs w:val="20"/>
              </w:rPr>
            </w:pPr>
            <w:r w:rsidRPr="00174DDA">
              <w:rPr>
                <w:rStyle w:val="FontStyle42"/>
                <w:b w:val="0"/>
                <w:sz w:val="20"/>
                <w:szCs w:val="20"/>
              </w:rPr>
              <w:t>Заявка на участие в запросе предложений подается в форме электронных документов через сайт Торговой системы</w:t>
            </w:r>
          </w:p>
          <w:p w:rsidR="00C339EA" w:rsidRPr="00174DDA" w:rsidRDefault="00C339EA" w:rsidP="00F8602D">
            <w:pPr>
              <w:pStyle w:val="Default"/>
              <w:rPr>
                <w:color w:val="auto"/>
                <w:sz w:val="20"/>
                <w:szCs w:val="20"/>
              </w:rPr>
            </w:pPr>
            <w:r w:rsidRPr="00174DDA">
              <w:rPr>
                <w:color w:val="auto"/>
                <w:sz w:val="20"/>
                <w:szCs w:val="20"/>
              </w:rPr>
              <w:t xml:space="preserve">Порядок регистрации для участия в Запросе предложений указан в разделе "Подключение" на сайте Торговой системы </w:t>
            </w:r>
          </w:p>
        </w:tc>
      </w:tr>
      <w:tr w:rsidR="00D31AD6" w:rsidTr="00C339EA">
        <w:tc>
          <w:tcPr>
            <w:tcW w:w="3794" w:type="dxa"/>
          </w:tcPr>
          <w:p w:rsidR="00D31AD6" w:rsidRDefault="00D31AD6" w:rsidP="00847F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и дата </w:t>
            </w:r>
            <w:proofErr w:type="gramStart"/>
            <w:r>
              <w:rPr>
                <w:sz w:val="23"/>
                <w:szCs w:val="23"/>
              </w:rPr>
              <w:t>рассмотрения Заявок участников Запроса предложений</w:t>
            </w:r>
            <w:proofErr w:type="gramEnd"/>
            <w:r>
              <w:rPr>
                <w:sz w:val="23"/>
                <w:szCs w:val="23"/>
              </w:rPr>
              <w:t xml:space="preserve"> и подведения итогов Запроса предложений: </w:t>
            </w:r>
          </w:p>
          <w:p w:rsidR="00D31AD6" w:rsidRDefault="00D31AD6" w:rsidP="00847F1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D31AD6" w:rsidRPr="00174DDA" w:rsidRDefault="00D31AD6" w:rsidP="00847F1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174DDA">
              <w:rPr>
                <w:color w:val="auto"/>
                <w:sz w:val="20"/>
                <w:szCs w:val="20"/>
              </w:rPr>
              <w:t>Рассмотрение предложений участников закупки будет производиться по адресу: РМЭ, г</w:t>
            </w:r>
            <w:proofErr w:type="gramStart"/>
            <w:r w:rsidRPr="00174DDA">
              <w:rPr>
                <w:color w:val="auto"/>
                <w:sz w:val="20"/>
                <w:szCs w:val="20"/>
              </w:rPr>
              <w:t>.Й</w:t>
            </w:r>
            <w:proofErr w:type="gramEnd"/>
            <w:r w:rsidRPr="00174DDA">
              <w:rPr>
                <w:color w:val="auto"/>
                <w:sz w:val="20"/>
                <w:szCs w:val="20"/>
              </w:rPr>
              <w:t>ошкар-Ола,</w:t>
            </w:r>
            <w:r w:rsidR="007F457F" w:rsidRPr="00174DDA">
              <w:rPr>
                <w:color w:val="auto"/>
                <w:sz w:val="20"/>
                <w:szCs w:val="20"/>
              </w:rPr>
              <w:t xml:space="preserve"> ул. Я.Эшпая145, </w:t>
            </w:r>
            <w:proofErr w:type="spellStart"/>
            <w:r w:rsidR="00694DBD" w:rsidRPr="00174DDA">
              <w:rPr>
                <w:color w:val="auto"/>
                <w:sz w:val="20"/>
                <w:szCs w:val="20"/>
              </w:rPr>
              <w:t>к</w:t>
            </w:r>
            <w:r w:rsidR="007F457F" w:rsidRPr="00174DDA">
              <w:rPr>
                <w:color w:val="auto"/>
                <w:sz w:val="20"/>
                <w:szCs w:val="20"/>
              </w:rPr>
              <w:t>аб</w:t>
            </w:r>
            <w:proofErr w:type="spellEnd"/>
            <w:r w:rsidR="007F457F" w:rsidRPr="00174DDA">
              <w:rPr>
                <w:color w:val="auto"/>
                <w:sz w:val="20"/>
                <w:szCs w:val="20"/>
              </w:rPr>
              <w:t xml:space="preserve">. 306 – </w:t>
            </w:r>
            <w:r w:rsidR="00AB607D">
              <w:rPr>
                <w:color w:val="auto"/>
                <w:sz w:val="20"/>
                <w:szCs w:val="20"/>
              </w:rPr>
              <w:t>2</w:t>
            </w:r>
            <w:r w:rsidR="0068657C">
              <w:rPr>
                <w:color w:val="auto"/>
                <w:sz w:val="20"/>
                <w:szCs w:val="20"/>
              </w:rPr>
              <w:t>5</w:t>
            </w:r>
            <w:r w:rsidR="00AA66A7" w:rsidRPr="00174DDA">
              <w:rPr>
                <w:color w:val="auto"/>
                <w:sz w:val="20"/>
                <w:szCs w:val="20"/>
              </w:rPr>
              <w:t>.</w:t>
            </w:r>
            <w:r w:rsidR="00694DBD" w:rsidRPr="00174DDA">
              <w:rPr>
                <w:color w:val="auto"/>
                <w:sz w:val="20"/>
                <w:szCs w:val="20"/>
              </w:rPr>
              <w:t>0</w:t>
            </w:r>
            <w:r w:rsidR="00AB53A7">
              <w:rPr>
                <w:color w:val="auto"/>
                <w:sz w:val="20"/>
                <w:szCs w:val="20"/>
              </w:rPr>
              <w:t>7</w:t>
            </w:r>
            <w:r w:rsidR="000F590C" w:rsidRPr="00174DDA">
              <w:rPr>
                <w:color w:val="auto"/>
                <w:sz w:val="20"/>
                <w:szCs w:val="20"/>
              </w:rPr>
              <w:t>.</w:t>
            </w:r>
            <w:r w:rsidRPr="00174DDA">
              <w:rPr>
                <w:color w:val="auto"/>
                <w:sz w:val="20"/>
                <w:szCs w:val="20"/>
              </w:rPr>
              <w:t>201</w:t>
            </w:r>
            <w:r w:rsidR="00DB74A7">
              <w:rPr>
                <w:color w:val="auto"/>
                <w:sz w:val="20"/>
                <w:szCs w:val="20"/>
              </w:rPr>
              <w:t>8</w:t>
            </w:r>
            <w:r w:rsidRPr="00174DDA">
              <w:rPr>
                <w:color w:val="auto"/>
                <w:sz w:val="20"/>
                <w:szCs w:val="20"/>
              </w:rPr>
              <w:t xml:space="preserve"> года в </w:t>
            </w:r>
            <w:r w:rsidR="0034604B" w:rsidRPr="00174DDA">
              <w:rPr>
                <w:color w:val="auto"/>
                <w:sz w:val="20"/>
                <w:szCs w:val="20"/>
              </w:rPr>
              <w:t>09</w:t>
            </w:r>
            <w:r w:rsidRPr="00174DDA">
              <w:rPr>
                <w:color w:val="auto"/>
                <w:sz w:val="20"/>
                <w:szCs w:val="20"/>
              </w:rPr>
              <w:t>:00 по московскому времени.</w:t>
            </w:r>
          </w:p>
          <w:p w:rsidR="00D31AD6" w:rsidRPr="00174DDA" w:rsidRDefault="00D31AD6" w:rsidP="0068657C">
            <w:pPr>
              <w:pStyle w:val="Default"/>
              <w:jc w:val="both"/>
              <w:rPr>
                <w:color w:val="FF0000"/>
                <w:sz w:val="20"/>
                <w:szCs w:val="20"/>
              </w:rPr>
            </w:pPr>
            <w:r w:rsidRPr="00174DDA">
              <w:rPr>
                <w:color w:val="auto"/>
                <w:sz w:val="20"/>
                <w:szCs w:val="20"/>
              </w:rPr>
              <w:t>Подведение и</w:t>
            </w:r>
            <w:r w:rsidR="00C05148" w:rsidRPr="00174DDA">
              <w:rPr>
                <w:color w:val="auto"/>
                <w:sz w:val="20"/>
                <w:szCs w:val="20"/>
              </w:rPr>
              <w:t xml:space="preserve">тогов: </w:t>
            </w:r>
            <w:r w:rsidR="00AB607D">
              <w:rPr>
                <w:color w:val="auto"/>
                <w:sz w:val="20"/>
                <w:szCs w:val="20"/>
              </w:rPr>
              <w:t>2</w:t>
            </w:r>
            <w:r w:rsidR="0068657C">
              <w:rPr>
                <w:color w:val="auto"/>
                <w:sz w:val="20"/>
                <w:szCs w:val="20"/>
              </w:rPr>
              <w:t>5</w:t>
            </w:r>
            <w:r w:rsidR="000F590C" w:rsidRPr="00174DDA">
              <w:rPr>
                <w:color w:val="auto"/>
                <w:sz w:val="20"/>
                <w:szCs w:val="20"/>
              </w:rPr>
              <w:t>.</w:t>
            </w:r>
            <w:r w:rsidR="00694DBD" w:rsidRPr="00174DDA">
              <w:rPr>
                <w:color w:val="auto"/>
                <w:sz w:val="20"/>
                <w:szCs w:val="20"/>
              </w:rPr>
              <w:t>0</w:t>
            </w:r>
            <w:r w:rsidR="00AB53A7">
              <w:rPr>
                <w:color w:val="auto"/>
                <w:sz w:val="20"/>
                <w:szCs w:val="20"/>
              </w:rPr>
              <w:t>7</w:t>
            </w:r>
            <w:r w:rsidR="000F590C" w:rsidRPr="00174DDA">
              <w:rPr>
                <w:color w:val="auto"/>
                <w:sz w:val="20"/>
                <w:szCs w:val="20"/>
              </w:rPr>
              <w:t>.</w:t>
            </w:r>
            <w:r w:rsidR="005F5656" w:rsidRPr="00174DDA">
              <w:rPr>
                <w:color w:val="auto"/>
                <w:sz w:val="20"/>
                <w:szCs w:val="20"/>
              </w:rPr>
              <w:t>201</w:t>
            </w:r>
            <w:r w:rsidR="00DB74A7">
              <w:rPr>
                <w:color w:val="auto"/>
                <w:sz w:val="20"/>
                <w:szCs w:val="20"/>
              </w:rPr>
              <w:t>8</w:t>
            </w:r>
            <w:r w:rsidRPr="00174DDA">
              <w:rPr>
                <w:color w:val="auto"/>
                <w:sz w:val="20"/>
                <w:szCs w:val="20"/>
              </w:rPr>
              <w:t xml:space="preserve">года, </w:t>
            </w:r>
            <w:r w:rsidR="009F0DCA" w:rsidRPr="00174DDA">
              <w:rPr>
                <w:color w:val="auto"/>
                <w:sz w:val="20"/>
                <w:szCs w:val="20"/>
              </w:rPr>
              <w:t>15</w:t>
            </w:r>
            <w:r w:rsidRPr="00174DDA">
              <w:rPr>
                <w:color w:val="auto"/>
                <w:sz w:val="20"/>
                <w:szCs w:val="20"/>
              </w:rPr>
              <w:t>:</w:t>
            </w:r>
            <w:r w:rsidR="00786EEC" w:rsidRPr="00174DDA">
              <w:rPr>
                <w:color w:val="auto"/>
                <w:sz w:val="20"/>
                <w:szCs w:val="20"/>
              </w:rPr>
              <w:t>3</w:t>
            </w:r>
            <w:r w:rsidRPr="00174DDA">
              <w:rPr>
                <w:color w:val="auto"/>
                <w:sz w:val="20"/>
                <w:szCs w:val="20"/>
              </w:rPr>
              <w:t>0 (время московское.</w:t>
            </w:r>
            <w:r w:rsidR="00AA66A7" w:rsidRPr="00174DDA">
              <w:rPr>
                <w:color w:val="auto"/>
                <w:sz w:val="20"/>
                <w:szCs w:val="20"/>
              </w:rPr>
              <w:t>)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>Организатор имеет право вносить изменения в извещение о проведении Запроса предложений и Документацию в любое время до истечения срока подачи Заявок.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>Заказчик, Организатор имеют право отказаться от проведения Запроса предложений в любое время до подведения его итогов, не неся никакой ответственности перед участниками размещения заказа или третьими лицами, которым такие действия могут принести убытки.</w:t>
            </w:r>
          </w:p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 xml:space="preserve">Запрос предложений признается несостоявшимся, если по окончании срока подачи Заявок не подано ни одной Заявки, а </w:t>
            </w:r>
            <w:proofErr w:type="gramStart"/>
            <w:r w:rsidRPr="004C45C4">
              <w:rPr>
                <w:sz w:val="22"/>
                <w:szCs w:val="24"/>
              </w:rPr>
              <w:t>также</w:t>
            </w:r>
            <w:proofErr w:type="gramEnd"/>
            <w:r w:rsidRPr="004C45C4">
              <w:rPr>
                <w:sz w:val="22"/>
                <w:szCs w:val="24"/>
              </w:rPr>
              <w:t xml:space="preserve"> в случае если на основании результатов рассмотрения Заявок комиссией по подведению итогов Запроса предложений принято решение об отклонении всех Заявок.</w:t>
            </w:r>
          </w:p>
        </w:tc>
      </w:tr>
      <w:tr w:rsidR="003F0719" w:rsidTr="00ED0972">
        <w:tc>
          <w:tcPr>
            <w:tcW w:w="9889" w:type="dxa"/>
            <w:gridSpan w:val="3"/>
          </w:tcPr>
          <w:p w:rsidR="003F0719" w:rsidRPr="004C45C4" w:rsidRDefault="003F0719" w:rsidP="001E0D38">
            <w:pPr>
              <w:rPr>
                <w:sz w:val="22"/>
                <w:szCs w:val="24"/>
              </w:rPr>
            </w:pPr>
            <w:r w:rsidRPr="004C45C4">
              <w:rPr>
                <w:sz w:val="22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31AD6" w:rsidTr="00ED0972">
        <w:tc>
          <w:tcPr>
            <w:tcW w:w="9889" w:type="dxa"/>
            <w:gridSpan w:val="3"/>
          </w:tcPr>
          <w:p w:rsidR="00D31AD6" w:rsidRPr="00DE7F03" w:rsidRDefault="00D31AD6" w:rsidP="0068657C">
            <w:pPr>
              <w:rPr>
                <w:szCs w:val="24"/>
              </w:rPr>
            </w:pPr>
            <w:r w:rsidRPr="00DE7F03">
              <w:rPr>
                <w:szCs w:val="24"/>
              </w:rPr>
              <w:t xml:space="preserve">Извещение </w:t>
            </w:r>
            <w:r w:rsidRPr="00C44AF7">
              <w:rPr>
                <w:szCs w:val="24"/>
              </w:rPr>
              <w:t xml:space="preserve">опубликовано </w:t>
            </w:r>
            <w:r w:rsidR="00AB607D">
              <w:rPr>
                <w:szCs w:val="24"/>
              </w:rPr>
              <w:t>1</w:t>
            </w:r>
            <w:r w:rsidR="0068657C">
              <w:rPr>
                <w:szCs w:val="24"/>
              </w:rPr>
              <w:t>6</w:t>
            </w:r>
            <w:r w:rsidRPr="00694DBD">
              <w:rPr>
                <w:szCs w:val="24"/>
              </w:rPr>
              <w:t>.</w:t>
            </w:r>
            <w:r w:rsidR="00174DDA">
              <w:rPr>
                <w:szCs w:val="24"/>
              </w:rPr>
              <w:t>0</w:t>
            </w:r>
            <w:r w:rsidR="00AB607D">
              <w:rPr>
                <w:szCs w:val="24"/>
              </w:rPr>
              <w:t>7</w:t>
            </w:r>
            <w:r w:rsidRPr="00694DBD">
              <w:rPr>
                <w:szCs w:val="24"/>
              </w:rPr>
              <w:t>.201</w:t>
            </w:r>
            <w:r w:rsidR="009A38CF">
              <w:rPr>
                <w:szCs w:val="24"/>
              </w:rPr>
              <w:t>8</w:t>
            </w:r>
            <w:r w:rsidRPr="00694DBD">
              <w:rPr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4C45C4" w:rsidRDefault="004C45C4">
      <w:pPr>
        <w:rPr>
          <w:b/>
          <w:sz w:val="24"/>
          <w:szCs w:val="24"/>
        </w:rPr>
      </w:pPr>
    </w:p>
    <w:sectPr w:rsidR="004C45C4" w:rsidSect="00C339EA">
      <w:pgSz w:w="11907" w:h="16840" w:code="9"/>
      <w:pgMar w:top="284" w:right="851" w:bottom="0" w:left="1418" w:header="72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16" w:rsidRDefault="00847F16" w:rsidP="007C6ACC">
      <w:pPr>
        <w:spacing w:after="0" w:line="240" w:lineRule="auto"/>
      </w:pPr>
      <w:r>
        <w:separator/>
      </w:r>
    </w:p>
  </w:endnote>
  <w:endnote w:type="continuationSeparator" w:id="0">
    <w:p w:rsidR="00847F16" w:rsidRDefault="00847F16" w:rsidP="007C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16" w:rsidRDefault="00847F16" w:rsidP="007C6ACC">
      <w:pPr>
        <w:spacing w:after="0" w:line="240" w:lineRule="auto"/>
      </w:pPr>
      <w:r>
        <w:separator/>
      </w:r>
    </w:p>
  </w:footnote>
  <w:footnote w:type="continuationSeparator" w:id="0">
    <w:p w:rsidR="00847F16" w:rsidRDefault="00847F16" w:rsidP="007C6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719"/>
    <w:rsid w:val="00003BB9"/>
    <w:rsid w:val="00016ABC"/>
    <w:rsid w:val="00024809"/>
    <w:rsid w:val="0004253C"/>
    <w:rsid w:val="0004439E"/>
    <w:rsid w:val="00073616"/>
    <w:rsid w:val="00086354"/>
    <w:rsid w:val="000A3A0B"/>
    <w:rsid w:val="000B05B4"/>
    <w:rsid w:val="000C35FA"/>
    <w:rsid w:val="000C6C28"/>
    <w:rsid w:val="000E1D12"/>
    <w:rsid w:val="000F1178"/>
    <w:rsid w:val="000F590C"/>
    <w:rsid w:val="00112A73"/>
    <w:rsid w:val="00116FB5"/>
    <w:rsid w:val="00126E85"/>
    <w:rsid w:val="0013487A"/>
    <w:rsid w:val="00141E5F"/>
    <w:rsid w:val="00174DDA"/>
    <w:rsid w:val="00176C69"/>
    <w:rsid w:val="001B0479"/>
    <w:rsid w:val="001B4799"/>
    <w:rsid w:val="001E0D38"/>
    <w:rsid w:val="00201078"/>
    <w:rsid w:val="00207546"/>
    <w:rsid w:val="00230FBE"/>
    <w:rsid w:val="00237C90"/>
    <w:rsid w:val="002443E9"/>
    <w:rsid w:val="00246D54"/>
    <w:rsid w:val="002473BC"/>
    <w:rsid w:val="002B03E7"/>
    <w:rsid w:val="0034604B"/>
    <w:rsid w:val="0036137C"/>
    <w:rsid w:val="00397486"/>
    <w:rsid w:val="003A0CD2"/>
    <w:rsid w:val="003A1712"/>
    <w:rsid w:val="003B350C"/>
    <w:rsid w:val="003D795A"/>
    <w:rsid w:val="003E0FC5"/>
    <w:rsid w:val="003F0719"/>
    <w:rsid w:val="003F44ED"/>
    <w:rsid w:val="003F6E95"/>
    <w:rsid w:val="0043124D"/>
    <w:rsid w:val="00440F12"/>
    <w:rsid w:val="004557F5"/>
    <w:rsid w:val="0046034A"/>
    <w:rsid w:val="004665F4"/>
    <w:rsid w:val="004854A7"/>
    <w:rsid w:val="004A1236"/>
    <w:rsid w:val="004B6B88"/>
    <w:rsid w:val="004C45C4"/>
    <w:rsid w:val="004D1A12"/>
    <w:rsid w:val="004F11B8"/>
    <w:rsid w:val="00532926"/>
    <w:rsid w:val="00547C00"/>
    <w:rsid w:val="00547E9F"/>
    <w:rsid w:val="005763DE"/>
    <w:rsid w:val="005C157A"/>
    <w:rsid w:val="005E0E6B"/>
    <w:rsid w:val="005F5656"/>
    <w:rsid w:val="006159CE"/>
    <w:rsid w:val="00626218"/>
    <w:rsid w:val="00653F82"/>
    <w:rsid w:val="00655F51"/>
    <w:rsid w:val="0068657C"/>
    <w:rsid w:val="00694DBD"/>
    <w:rsid w:val="00697091"/>
    <w:rsid w:val="006A73EC"/>
    <w:rsid w:val="006C3808"/>
    <w:rsid w:val="006D7042"/>
    <w:rsid w:val="006E029A"/>
    <w:rsid w:val="00743CC5"/>
    <w:rsid w:val="007822AE"/>
    <w:rsid w:val="0078666A"/>
    <w:rsid w:val="00786EEC"/>
    <w:rsid w:val="00794DA8"/>
    <w:rsid w:val="007B2193"/>
    <w:rsid w:val="007C6ACC"/>
    <w:rsid w:val="007C7B01"/>
    <w:rsid w:val="007D13D9"/>
    <w:rsid w:val="007D2F82"/>
    <w:rsid w:val="007F389B"/>
    <w:rsid w:val="007F4395"/>
    <w:rsid w:val="007F457F"/>
    <w:rsid w:val="00847F16"/>
    <w:rsid w:val="00851758"/>
    <w:rsid w:val="00853B20"/>
    <w:rsid w:val="008541D9"/>
    <w:rsid w:val="008B37FF"/>
    <w:rsid w:val="008B6FB3"/>
    <w:rsid w:val="008C1939"/>
    <w:rsid w:val="008D5340"/>
    <w:rsid w:val="008D7668"/>
    <w:rsid w:val="00903133"/>
    <w:rsid w:val="00905C44"/>
    <w:rsid w:val="0092014A"/>
    <w:rsid w:val="00934810"/>
    <w:rsid w:val="0093691E"/>
    <w:rsid w:val="00955D6A"/>
    <w:rsid w:val="009909D8"/>
    <w:rsid w:val="009A38CF"/>
    <w:rsid w:val="009A5211"/>
    <w:rsid w:val="009E3C7C"/>
    <w:rsid w:val="009F0DCA"/>
    <w:rsid w:val="009F5D37"/>
    <w:rsid w:val="00A35D4A"/>
    <w:rsid w:val="00A37E9A"/>
    <w:rsid w:val="00A42171"/>
    <w:rsid w:val="00A710DF"/>
    <w:rsid w:val="00A8578B"/>
    <w:rsid w:val="00AA66A7"/>
    <w:rsid w:val="00AA7CBF"/>
    <w:rsid w:val="00AB53A7"/>
    <w:rsid w:val="00AB607D"/>
    <w:rsid w:val="00AD0DCF"/>
    <w:rsid w:val="00AE455A"/>
    <w:rsid w:val="00AE700B"/>
    <w:rsid w:val="00B036E6"/>
    <w:rsid w:val="00B15E50"/>
    <w:rsid w:val="00B176DD"/>
    <w:rsid w:val="00B25E6D"/>
    <w:rsid w:val="00B51903"/>
    <w:rsid w:val="00B92BE7"/>
    <w:rsid w:val="00BA169E"/>
    <w:rsid w:val="00BA6934"/>
    <w:rsid w:val="00BB4ED3"/>
    <w:rsid w:val="00BC16D0"/>
    <w:rsid w:val="00BD2293"/>
    <w:rsid w:val="00C05148"/>
    <w:rsid w:val="00C339EA"/>
    <w:rsid w:val="00C44AF7"/>
    <w:rsid w:val="00C763C8"/>
    <w:rsid w:val="00C839B1"/>
    <w:rsid w:val="00C85FEA"/>
    <w:rsid w:val="00CA0CE4"/>
    <w:rsid w:val="00CA1182"/>
    <w:rsid w:val="00D0376D"/>
    <w:rsid w:val="00D126C2"/>
    <w:rsid w:val="00D20DD3"/>
    <w:rsid w:val="00D226F8"/>
    <w:rsid w:val="00D31AD6"/>
    <w:rsid w:val="00D33CB0"/>
    <w:rsid w:val="00D4521F"/>
    <w:rsid w:val="00D525D5"/>
    <w:rsid w:val="00DA00D6"/>
    <w:rsid w:val="00DB74A7"/>
    <w:rsid w:val="00DD5DAA"/>
    <w:rsid w:val="00DE0DD4"/>
    <w:rsid w:val="00DE3E1B"/>
    <w:rsid w:val="00DE7F03"/>
    <w:rsid w:val="00E07691"/>
    <w:rsid w:val="00E139D7"/>
    <w:rsid w:val="00E472F5"/>
    <w:rsid w:val="00E575BA"/>
    <w:rsid w:val="00E67D44"/>
    <w:rsid w:val="00E7370A"/>
    <w:rsid w:val="00E73C11"/>
    <w:rsid w:val="00E95A81"/>
    <w:rsid w:val="00EC3920"/>
    <w:rsid w:val="00ED0972"/>
    <w:rsid w:val="00ED34C8"/>
    <w:rsid w:val="00EF33B7"/>
    <w:rsid w:val="00F048BD"/>
    <w:rsid w:val="00F3083E"/>
    <w:rsid w:val="00F416C9"/>
    <w:rsid w:val="00F57543"/>
    <w:rsid w:val="00F75BAB"/>
    <w:rsid w:val="00F8602D"/>
    <w:rsid w:val="00FA3738"/>
    <w:rsid w:val="00FB1E2A"/>
    <w:rsid w:val="00FC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0C"/>
  </w:style>
  <w:style w:type="paragraph" w:styleId="2">
    <w:name w:val="heading 2"/>
    <w:basedOn w:val="a"/>
    <w:next w:val="a"/>
    <w:link w:val="20"/>
    <w:qFormat/>
    <w:rsid w:val="00201078"/>
    <w:pPr>
      <w:keepNext/>
      <w:widowControl w:val="0"/>
      <w:spacing w:after="0" w:line="240" w:lineRule="auto"/>
      <w:ind w:left="-108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389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C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6ACC"/>
  </w:style>
  <w:style w:type="paragraph" w:styleId="a7">
    <w:name w:val="footer"/>
    <w:basedOn w:val="a"/>
    <w:link w:val="a8"/>
    <w:uiPriority w:val="99"/>
    <w:unhideWhenUsed/>
    <w:rsid w:val="007C6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ACC"/>
  </w:style>
  <w:style w:type="paragraph" w:styleId="a9">
    <w:name w:val="Balloon Text"/>
    <w:basedOn w:val="a"/>
    <w:link w:val="aa"/>
    <w:uiPriority w:val="99"/>
    <w:semiHidden/>
    <w:unhideWhenUsed/>
    <w:rsid w:val="0048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4A7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a0"/>
    <w:uiPriority w:val="99"/>
    <w:rsid w:val="004C45C4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4C45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b">
    <w:name w:val="Body Text Indent"/>
    <w:basedOn w:val="a"/>
    <w:link w:val="ac"/>
    <w:rsid w:val="00E575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575B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0107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42">
    <w:name w:val="Font Style42"/>
    <w:uiPriority w:val="99"/>
    <w:rsid w:val="00A8578B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C33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BA69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693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mariga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BastrakovA</dc:creator>
  <cp:lastModifiedBy>Олег Р. Сибгатуллин</cp:lastModifiedBy>
  <cp:revision>80</cp:revision>
  <cp:lastPrinted>2017-02-20T11:33:00Z</cp:lastPrinted>
  <dcterms:created xsi:type="dcterms:W3CDTF">2013-01-22T13:21:00Z</dcterms:created>
  <dcterms:modified xsi:type="dcterms:W3CDTF">2018-07-16T04:59:00Z</dcterms:modified>
</cp:coreProperties>
</file>